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943D76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595F6D" w:rsidRPr="00943D76" w:rsidRDefault="00DF631B" w:rsidP="00943D7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3D76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по окружающему миру в начальных классах разработана на основе</w:t>
      </w:r>
      <w:r w:rsidR="00595F6D" w:rsidRPr="00943D76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95F6D" w:rsidRPr="00943D76" w:rsidRDefault="00DF631B" w:rsidP="00943D7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43D7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43D76">
        <w:rPr>
          <w:rFonts w:ascii="Times New Roman" w:eastAsia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образования; </w:t>
      </w:r>
    </w:p>
    <w:p w:rsidR="00595F6D" w:rsidRPr="00943D76" w:rsidRDefault="00DF631B" w:rsidP="00943D7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43D76">
        <w:rPr>
          <w:rFonts w:ascii="Times New Roman" w:eastAsia="Times New Roman" w:hAnsi="Times New Roman"/>
          <w:sz w:val="24"/>
          <w:szCs w:val="24"/>
        </w:rPr>
        <w:t xml:space="preserve">Концепции духовно-нравственного развития и воспитания личности гражданина России; </w:t>
      </w:r>
    </w:p>
    <w:p w:rsidR="00595F6D" w:rsidRPr="00943D76" w:rsidRDefault="00595F6D" w:rsidP="00943D7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43D76">
        <w:rPr>
          <w:rFonts w:ascii="Times New Roman" w:eastAsia="Times New Roman" w:hAnsi="Times New Roman"/>
          <w:sz w:val="24"/>
          <w:szCs w:val="24"/>
        </w:rPr>
        <w:t>П</w:t>
      </w:r>
      <w:r w:rsidR="00DF631B" w:rsidRPr="00943D76">
        <w:rPr>
          <w:rFonts w:ascii="Times New Roman" w:eastAsia="Times New Roman" w:hAnsi="Times New Roman"/>
          <w:sz w:val="24"/>
          <w:szCs w:val="24"/>
        </w:rPr>
        <w:t xml:space="preserve">ланируемых результатов начального общего образования; </w:t>
      </w:r>
    </w:p>
    <w:p w:rsidR="00DF631B" w:rsidRPr="00943D76" w:rsidRDefault="00595F6D" w:rsidP="00943D7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3D76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="00DF631B" w:rsidRPr="00943D76">
        <w:rPr>
          <w:rFonts w:ascii="Times New Roman" w:eastAsia="Times New Roman" w:hAnsi="Times New Roman"/>
          <w:color w:val="000000"/>
          <w:sz w:val="24"/>
          <w:szCs w:val="24"/>
        </w:rPr>
        <w:t xml:space="preserve">вторской программы А.А.Плешакова  «Окружающий мир»;   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Федерального закона от 29.12.2012 № 273-ФЗ «Об образовании в Российской Федерации».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Закона Республики Мордовия от 08.08.2013 № 53-З «Об образовании в Республике Мордовия».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Постановления Главного государственного санитарного врача Российской Федерации от 28 января 2021 г.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595F6D" w:rsidRPr="00943D76" w:rsidRDefault="00595F6D" w:rsidP="00943D76">
      <w:pPr>
        <w:pStyle w:val="a0"/>
        <w:spacing w:after="0" w:line="240" w:lineRule="auto"/>
        <w:ind w:left="-284" w:right="109" w:firstLine="284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</w:p>
    <w:p w:rsidR="00595F6D" w:rsidRPr="00943D76" w:rsidRDefault="00595F6D" w:rsidP="00943D7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5EFC" w:rsidRPr="00943D76" w:rsidRDefault="00835EFC" w:rsidP="00943D7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43D76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43D76">
        <w:rPr>
          <w:rFonts w:ascii="Times New Roman" w:hAnsi="Times New Roman"/>
          <w:b/>
          <w:sz w:val="24"/>
          <w:szCs w:val="24"/>
        </w:rPr>
        <w:t>.Цель изучения учебного предмета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 xml:space="preserve">Изучение курса «Окружающий мир» в начальной школе направлено на достижение следующих </w:t>
      </w:r>
      <w:r w:rsidRPr="00943D76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943D76">
        <w:rPr>
          <w:rFonts w:ascii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 xml:space="preserve">Основными </w:t>
      </w:r>
      <w:r w:rsidRPr="00943D76">
        <w:rPr>
          <w:rFonts w:ascii="Times New Roman" w:hAnsi="Times New Roman"/>
          <w:b/>
          <w:bCs/>
          <w:sz w:val="24"/>
          <w:szCs w:val="24"/>
        </w:rPr>
        <w:t xml:space="preserve">задачами </w:t>
      </w:r>
      <w:r w:rsidRPr="00943D76">
        <w:rPr>
          <w:rFonts w:ascii="Times New Roman" w:hAnsi="Times New Roman"/>
          <w:sz w:val="24"/>
          <w:szCs w:val="24"/>
        </w:rPr>
        <w:t>реализации содержания курса являются: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D76">
        <w:rPr>
          <w:rFonts w:ascii="Times New Roman" w:hAnsi="Times New Roman"/>
          <w:sz w:val="24"/>
          <w:szCs w:val="24"/>
          <w:lang w:eastAsia="ru-RU"/>
        </w:rPr>
        <w:t>Знакомство с началами естественных и социально-гума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рамках же данного предмета благодаря интеграции есте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вития личности.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D76">
        <w:rPr>
          <w:rFonts w:ascii="Times New Roman" w:hAnsi="Times New Roman"/>
          <w:sz w:val="24"/>
          <w:szCs w:val="24"/>
          <w:lang w:eastAsia="ru-RU"/>
        </w:rPr>
        <w:t>Значение предмета состоит также в том, что в ходе его из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края.предмет обладает широкими возмож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ностями для формирования у младших школьников фунда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блюдения в природе, ставить опыты, соблюдать правила по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ведения в мире природы и людей, правила здорового образа жизни. Это позволит учащимся освоить основы адекватного природо- и культуросообразного поведения в окружающей природной и социальной среде. Поэтому данный предмет играет наряду с другими предметами начальной школы значитель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943D76">
        <w:rPr>
          <w:rFonts w:ascii="Times New Roman" w:hAnsi="Times New Roman"/>
          <w:sz w:val="24"/>
          <w:szCs w:val="24"/>
          <w:lang w:eastAsia="ru-RU"/>
        </w:rPr>
        <w:softHyphen/>
        <w:t>ции младшего школьника в соответствии с отечественными традициями духовности и нравственности.</w:t>
      </w:r>
    </w:p>
    <w:p w:rsidR="00835EFC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D76" w:rsidRPr="00943D76" w:rsidRDefault="00943D76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b/>
          <w:sz w:val="24"/>
          <w:szCs w:val="24"/>
          <w:lang w:val="en-US" w:eastAsia="ru-RU"/>
        </w:rPr>
        <w:lastRenderedPageBreak/>
        <w:t>II</w:t>
      </w:r>
      <w:r w:rsidRPr="00943D76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943D76">
        <w:rPr>
          <w:rFonts w:ascii="Times New Roman" w:hAnsi="Times New Roman"/>
          <w:sz w:val="24"/>
          <w:szCs w:val="24"/>
        </w:rPr>
        <w:t xml:space="preserve"> </w:t>
      </w:r>
      <w:r w:rsidRPr="00943D76">
        <w:rPr>
          <w:rFonts w:ascii="Times New Roman" w:hAnsi="Times New Roman"/>
          <w:b/>
          <w:sz w:val="24"/>
          <w:szCs w:val="24"/>
          <w:lang w:eastAsia="ru-RU"/>
        </w:rPr>
        <w:t>Место курса в учебном плане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3D76">
        <w:rPr>
          <w:rFonts w:ascii="Times New Roman" w:hAnsi="Times New Roman"/>
          <w:sz w:val="24"/>
          <w:szCs w:val="24"/>
          <w:lang w:eastAsia="ru-RU"/>
        </w:rPr>
        <w:t>Согласно учебному плану МОБУ «Смольненская ООШ»</w:t>
      </w:r>
      <w:r w:rsidR="00780BAD" w:rsidRPr="00943D76">
        <w:rPr>
          <w:rFonts w:ascii="Times New Roman" w:hAnsi="Times New Roman"/>
          <w:sz w:val="24"/>
          <w:szCs w:val="24"/>
          <w:lang w:eastAsia="ru-RU"/>
        </w:rPr>
        <w:t xml:space="preserve"> и Федеральному государственному образовательному стандарту </w:t>
      </w:r>
      <w:r w:rsidRPr="00943D76">
        <w:rPr>
          <w:rFonts w:ascii="Times New Roman" w:hAnsi="Times New Roman"/>
          <w:sz w:val="24"/>
          <w:szCs w:val="24"/>
          <w:lang w:eastAsia="ru-RU"/>
        </w:rPr>
        <w:t>на изучение курса «Окружающий мир» в 4 классе отведено 68ч ( 2 часа в неделю</w:t>
      </w:r>
      <w:r w:rsidRPr="00943D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943D76">
        <w:rPr>
          <w:rFonts w:ascii="Times New Roman" w:hAnsi="Times New Roman"/>
          <w:sz w:val="24"/>
          <w:szCs w:val="24"/>
          <w:lang w:eastAsia="ru-RU"/>
        </w:rPr>
        <w:t>34 учебные недели).</w:t>
      </w:r>
    </w:p>
    <w:p w:rsidR="00E346CD" w:rsidRPr="00943D76" w:rsidRDefault="00E346CD" w:rsidP="00943D76">
      <w:pPr>
        <w:pStyle w:val="10"/>
        <w:tabs>
          <w:tab w:val="left" w:pos="420"/>
        </w:tabs>
        <w:spacing w:after="0" w:line="240" w:lineRule="auto"/>
        <w:ind w:firstLine="709"/>
        <w:jc w:val="center"/>
        <w:rPr>
          <w:sz w:val="24"/>
          <w:szCs w:val="24"/>
        </w:rPr>
      </w:pPr>
      <w:r w:rsidRPr="00943D76">
        <w:rPr>
          <w:b/>
          <w:bCs/>
          <w:color w:val="000000"/>
          <w:sz w:val="24"/>
          <w:szCs w:val="24"/>
          <w:lang w:val="en-US" w:eastAsia="ru-RU" w:bidi="ru-RU"/>
        </w:rPr>
        <w:t>III</w:t>
      </w:r>
      <w:r w:rsidRPr="00943D76">
        <w:rPr>
          <w:b/>
          <w:bCs/>
          <w:color w:val="000000"/>
          <w:sz w:val="24"/>
          <w:szCs w:val="24"/>
          <w:lang w:eastAsia="ru-RU" w:bidi="ru-RU"/>
        </w:rPr>
        <w:t>. Планируемые результаты изучения учебного предмета «Окружающий мир»</w:t>
      </w:r>
    </w:p>
    <w:p w:rsidR="00E346CD" w:rsidRPr="00943D76" w:rsidRDefault="00E346CD" w:rsidP="00943D76">
      <w:pPr>
        <w:pStyle w:val="10"/>
        <w:tabs>
          <w:tab w:val="left" w:pos="292"/>
        </w:tabs>
        <w:spacing w:after="0" w:line="240" w:lineRule="auto"/>
        <w:ind w:firstLine="709"/>
        <w:jc w:val="both"/>
        <w:rPr>
          <w:b/>
          <w:bCs/>
          <w:color w:val="000000"/>
          <w:sz w:val="24"/>
          <w:szCs w:val="24"/>
          <w:lang w:eastAsia="ru-RU" w:bidi="ru-RU"/>
        </w:rPr>
      </w:pPr>
    </w:p>
    <w:p w:rsidR="00E346CD" w:rsidRPr="00943D76" w:rsidRDefault="00E346CD" w:rsidP="00943D76">
      <w:pPr>
        <w:pStyle w:val="10"/>
        <w:tabs>
          <w:tab w:val="left" w:pos="29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43D76">
        <w:rPr>
          <w:b/>
          <w:bCs/>
          <w:color w:val="000000"/>
          <w:sz w:val="24"/>
          <w:szCs w:val="24"/>
          <w:lang w:eastAsia="ru-RU" w:bidi="ru-RU"/>
        </w:rPr>
        <w:t xml:space="preserve">Раздел «Человек и природа» </w:t>
      </w:r>
      <w:r w:rsidRPr="00943D76">
        <w:rPr>
          <w:i/>
          <w:iCs/>
          <w:color w:val="000000"/>
          <w:sz w:val="24"/>
          <w:szCs w:val="24"/>
          <w:u w:val="single"/>
          <w:lang w:eastAsia="ru-RU" w:bidi="ru-RU"/>
        </w:rPr>
        <w:t>обучающийся научится: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92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различать на основе наблюдений, с помощью иллюстраций, учебного текста объекты природы и изделия человека, явления живой и неживой природы, формы суши и виды водоёмов, космические тела (звезда, планета, спутник, созвездие на примере Солнца, Земли, Луны, Большой</w:t>
      </w:r>
      <w:r w:rsidRPr="00943D76">
        <w:rPr>
          <w:sz w:val="24"/>
          <w:szCs w:val="24"/>
        </w:rPr>
        <w:t xml:space="preserve"> </w:t>
      </w:r>
      <w:r w:rsidRPr="00943D76">
        <w:rPr>
          <w:color w:val="000000"/>
          <w:sz w:val="24"/>
          <w:szCs w:val="24"/>
          <w:lang w:eastAsia="ru-RU" w:bidi="ru-RU"/>
        </w:rPr>
        <w:t>Медведицы);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приводить примеры представителей разных групп растений (дикорастущих и культурных, хвойных и лиственных деревьев, кустарников и трав), грибов (съедобных, ядовитых, пластинчатых, трубчатых), животных (зверей, птиц, насекомых, рыб, земноводных, пресмыкающихся);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i/>
          <w:iCs/>
          <w:color w:val="000000"/>
          <w:sz w:val="24"/>
          <w:szCs w:val="24"/>
          <w:lang w:eastAsia="ru-RU" w:bidi="ru-RU"/>
        </w:rPr>
        <w:t>описывать, характеризовать</w:t>
      </w:r>
      <w:r w:rsidRPr="00943D76">
        <w:rPr>
          <w:color w:val="000000"/>
          <w:sz w:val="24"/>
          <w:szCs w:val="24"/>
          <w:lang w:eastAsia="ru-RU" w:bidi="ru-RU"/>
        </w:rPr>
        <w:t xml:space="preserve"> изученные природные объекты и явления, называя их существенные признаки, характеризуя особенности внешнего вида (на примере своей местности);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i/>
          <w:iCs/>
          <w:color w:val="000000"/>
          <w:sz w:val="24"/>
          <w:szCs w:val="24"/>
          <w:lang w:eastAsia="ru-RU" w:bidi="ru-RU"/>
        </w:rPr>
        <w:t>различать</w:t>
      </w:r>
      <w:r w:rsidRPr="00943D76">
        <w:rPr>
          <w:color w:val="000000"/>
          <w:sz w:val="24"/>
          <w:szCs w:val="24"/>
          <w:lang w:eastAsia="ru-RU" w:bidi="ru-RU"/>
        </w:rPr>
        <w:t xml:space="preserve"> части тела зверей, птиц, насекомых, рыб, цветкового растения, части холма, реки;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различать части тела человека, называть внутренние органы и органы чувств, основные системы органов, объяснять их значение и меры по сохранению их здоровья;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различать на физической карте с помощью окраски и условных знаков формы суши (горы, равнины) виды водоёмов (реки, озёра, моря), залежи разных полезных ископаемых;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определять с помощью наблюдений и опытов свойства воздуха, воды, полезных ископаемых и почвы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использовать условные знаки для обозначения природных объектов и явлений, полезных ископаемых, для характеристики погодных условий (температуры воздуха, степени облачности, силы и направления ветра);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i/>
          <w:iCs/>
          <w:color w:val="000000"/>
          <w:sz w:val="24"/>
          <w:szCs w:val="24"/>
          <w:lang w:eastAsia="ru-RU" w:bidi="ru-RU"/>
        </w:rPr>
        <w:t>находить и показывать</w:t>
      </w:r>
      <w:r w:rsidRPr="00943D76">
        <w:rPr>
          <w:color w:val="000000"/>
          <w:sz w:val="24"/>
          <w:szCs w:val="24"/>
          <w:lang w:eastAsia="ru-RU" w:bidi="ru-RU"/>
        </w:rPr>
        <w:t xml:space="preserve"> на карте и глобусе материки и океаны Земли; горы и равнины, крупные реки и озёра России;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объяснять связь движения Земли вокруг своей оси со сменой дня и ночи, обращения Земли вокруг Солнца со сменой времён года;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i/>
          <w:iCs/>
          <w:color w:val="000000"/>
          <w:sz w:val="24"/>
          <w:szCs w:val="24"/>
          <w:lang w:eastAsia="ru-RU" w:bidi="ru-RU"/>
        </w:rPr>
        <w:t>объяснять</w:t>
      </w:r>
      <w:r w:rsidRPr="00943D76">
        <w:rPr>
          <w:color w:val="000000"/>
          <w:sz w:val="24"/>
          <w:szCs w:val="24"/>
          <w:lang w:eastAsia="ru-RU" w:bidi="ru-RU"/>
        </w:rPr>
        <w:t xml:space="preserve"> роль растений, животных в природе и в жизни человека;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i/>
          <w:iCs/>
          <w:color w:val="000000"/>
          <w:sz w:val="24"/>
          <w:szCs w:val="24"/>
          <w:lang w:eastAsia="ru-RU" w:bidi="ru-RU"/>
        </w:rPr>
        <w:t>выявлять связи живых организмов в</w:t>
      </w:r>
      <w:r w:rsidRPr="00943D76">
        <w:rPr>
          <w:color w:val="000000"/>
          <w:sz w:val="24"/>
          <w:szCs w:val="24"/>
          <w:lang w:eastAsia="ru-RU" w:bidi="ru-RU"/>
        </w:rPr>
        <w:t xml:space="preserve"> природных зонах и сообществах;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находить факты экологического неблагополучия в окружающей среде, оценивать положительное и отрицательное влияние человеческой деятельности на природу, участвовать в природоохранной деятельности (всё на примере своей местности);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i/>
          <w:iCs/>
          <w:color w:val="000000"/>
          <w:sz w:val="24"/>
          <w:szCs w:val="24"/>
          <w:lang w:eastAsia="ru-RU" w:bidi="ru-RU"/>
        </w:rPr>
        <w:t>вести наблюдения</w:t>
      </w:r>
      <w:r w:rsidRPr="00943D76">
        <w:rPr>
          <w:color w:val="000000"/>
          <w:sz w:val="24"/>
          <w:szCs w:val="24"/>
          <w:lang w:eastAsia="ru-RU" w:bidi="ru-RU"/>
        </w:rPr>
        <w:t xml:space="preserve"> за объектами живой и неживой природы, сезонными изменениями в природе, погодой, за последовательностью развития из семени цветкового растения;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 xml:space="preserve">выполнять </w:t>
      </w:r>
      <w:r w:rsidRPr="00943D76">
        <w:rPr>
          <w:i/>
          <w:iCs/>
          <w:color w:val="000000"/>
          <w:sz w:val="24"/>
          <w:szCs w:val="24"/>
          <w:lang w:eastAsia="ru-RU" w:bidi="ru-RU"/>
        </w:rPr>
        <w:t>простые опыты</w:t>
      </w:r>
      <w:r w:rsidRPr="00943D76">
        <w:rPr>
          <w:color w:val="000000"/>
          <w:sz w:val="24"/>
          <w:szCs w:val="24"/>
          <w:lang w:eastAsia="ru-RU" w:bidi="ru-RU"/>
        </w:rPr>
        <w:t xml:space="preserve"> по изучению свойств воздуха, воды, снега и льда, полезных ископаемых, соблюдая технику безопасности, пользуясь простейшим оборудованием делать выводы по результатам исследования и фиксировать их в предложенной форме;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5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 xml:space="preserve">использовать готовые модели (глобусы, карты, рисунки-схемы* муляжи, рельефные макеты холма, оврага и др.) для изучения строения изучаемых объектов, объяснения </w:t>
      </w:r>
      <w:r w:rsidRPr="00943D76">
        <w:rPr>
          <w:color w:val="000000"/>
          <w:sz w:val="24"/>
          <w:szCs w:val="24"/>
          <w:lang w:eastAsia="ru-RU" w:bidi="ru-RU"/>
        </w:rPr>
        <w:lastRenderedPageBreak/>
        <w:t>природных явлений, нахождения географических объектов и др.;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исследовать связи растений и животных с неживой природой (на основе наблюдений);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50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измерять температуру (воздуха, воды, своего тела), пульс, рост человека;</w:t>
      </w:r>
    </w:p>
    <w:p w:rsidR="00E346CD" w:rsidRPr="00943D76" w:rsidRDefault="00E346CD" w:rsidP="00943D76">
      <w:pPr>
        <w:pStyle w:val="10"/>
        <w:numPr>
          <w:ilvl w:val="0"/>
          <w:numId w:val="6"/>
        </w:numPr>
        <w:tabs>
          <w:tab w:val="left" w:pos="503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i/>
          <w:iCs/>
          <w:color w:val="000000"/>
          <w:sz w:val="24"/>
          <w:szCs w:val="24"/>
          <w:lang w:eastAsia="ru-RU" w:bidi="ru-RU"/>
        </w:rPr>
        <w:t>выращивать</w:t>
      </w:r>
      <w:r w:rsidRPr="00943D76">
        <w:rPr>
          <w:color w:val="000000"/>
          <w:sz w:val="24"/>
          <w:szCs w:val="24"/>
          <w:lang w:eastAsia="ru-RU" w:bidi="ru-RU"/>
        </w:rPr>
        <w:t xml:space="preserve"> растения одним из способов (из семян, стеблевого черенка, листа).</w:t>
      </w:r>
    </w:p>
    <w:p w:rsidR="00E346CD" w:rsidRPr="00943D76" w:rsidRDefault="00E346CD" w:rsidP="00943D76">
      <w:pPr>
        <w:pStyle w:val="10"/>
        <w:spacing w:after="0" w:line="240" w:lineRule="auto"/>
        <w:ind w:firstLine="709"/>
        <w:jc w:val="both"/>
        <w:rPr>
          <w:sz w:val="24"/>
          <w:szCs w:val="24"/>
        </w:rPr>
      </w:pPr>
      <w:r w:rsidRPr="00943D76">
        <w:rPr>
          <w:i/>
          <w:iCs/>
          <w:color w:val="000000"/>
          <w:sz w:val="24"/>
          <w:szCs w:val="24"/>
          <w:u w:val="single"/>
          <w:lang w:eastAsia="ru-RU" w:bidi="ru-RU"/>
        </w:rPr>
        <w:t>Обучающийся получит возможность: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494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рассказывать о форме и движении Земли, об изображении её на карте, о климатических условиях, растительном и животном мире природных зон, о труде и быте людей в природных зонах;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494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вести фенологические наблюдения и предсказывать погоду по местным признакам;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494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объяснять отличия человека от животных; круговорот веществ и воды в природе; причины разных климатических условий на Земле, приспособляемость растений и животных к разным природным условиям;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231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готовить сообщения о небесных телах, о Солнечной системе, о необычных явлениях природы; о способах сохранения чистоты водоёмов, суши, защиты растении и животных и др.;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228"/>
        </w:tabs>
        <w:spacing w:after="0" w:line="240" w:lineRule="auto"/>
        <w:ind w:left="709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пользоваться масштабом при чтении карт;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228"/>
        </w:tabs>
        <w:spacing w:after="0" w:line="240" w:lineRule="auto"/>
        <w:ind w:left="709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обобщать и систематизировать полученные знания (информацию из разных источников об изучаемых объектах и природных процессах, результаты наблюдений за объектами природы, результаты эксперимента);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228"/>
        </w:tabs>
        <w:spacing w:after="0" w:line="240" w:lineRule="auto"/>
        <w:ind w:left="709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ставить познавательную задачу перед проведением наблюдения и опыта, подбирать необходимое оборудование и измерительные приборы, планировать ход работы, проводить нужные измерения, фиксировать результаты в предложенной форме (страницы дневника фенологических наблюдений, таблица, схема, рисунок, словесный вывод);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408"/>
        </w:tabs>
        <w:spacing w:after="0" w:line="240" w:lineRule="auto"/>
        <w:ind w:right="460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моделировать природные объекты и явления (дерево, цветковое растение, гриб, гору, реку, круговорот воды в природе и др,);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408"/>
        </w:tabs>
        <w:spacing w:after="0" w:line="240" w:lineRule="auto"/>
        <w:ind w:right="460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 xml:space="preserve">участвовать в проектной деятельности (предложенной автором учебника и собственных вариантов), проводя исследования с использованием дополнительной литературы, включая Интернет, собственные </w:t>
      </w:r>
      <w:r w:rsidRPr="00943D76">
        <w:rPr>
          <w:i/>
          <w:iCs/>
          <w:color w:val="000000"/>
          <w:sz w:val="24"/>
          <w:szCs w:val="24"/>
          <w:lang w:eastAsia="ru-RU" w:bidi="ru-RU"/>
        </w:rPr>
        <w:t>наблюдения;</w:t>
      </w:r>
      <w:r w:rsidRPr="00943D76">
        <w:rPr>
          <w:color w:val="000000"/>
          <w:sz w:val="24"/>
          <w:szCs w:val="24"/>
          <w:lang w:eastAsia="ru-RU" w:bidi="ru-RU"/>
        </w:rPr>
        <w:t xml:space="preserve"> презентовать результаты своей работы.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408"/>
        </w:tabs>
        <w:spacing w:after="0" w:line="240" w:lineRule="auto"/>
        <w:ind w:right="460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воспринимать окружающий мир целостно в единстве природы, человека и общества; в единстве народов, культур, религий;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ориентироваться в социальных ролях и межличностных отношениях с одноклассниками, друзьями, взрослыми;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рассказывать о своей семье, о домашнем хозяйстве, о профессиях членов семьи, о внимательном и заботливом отношении друг к другу, о традициях и реликвиях семьи на основе информации, собранной из собственных наблюдений, по рассказам старших членов семьи, из фотографических альбомов и др.;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использовать элементарные обществоведческие и исторические понятия для решения учебно-познавательных задач;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 xml:space="preserve">узнавать государственную символику РФ, отличать флаг и герб России от флагов </w:t>
      </w:r>
      <w:r w:rsidRPr="00943D76">
        <w:rPr>
          <w:bCs/>
          <w:color w:val="000000"/>
          <w:sz w:val="24"/>
          <w:szCs w:val="24"/>
          <w:lang w:eastAsia="ru-RU" w:bidi="ru-RU"/>
        </w:rPr>
        <w:t>и</w:t>
      </w:r>
      <w:r w:rsidRPr="00943D76"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943D76">
        <w:rPr>
          <w:color w:val="000000"/>
          <w:sz w:val="24"/>
          <w:szCs w:val="24"/>
          <w:lang w:eastAsia="ru-RU" w:bidi="ru-RU"/>
        </w:rPr>
        <w:t>гербов других стран мира;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находить на карте Российскую Федерацию, её столицу город Москву, свой регион и его административный центр; показывать на отдельных исторических картах места изученных исторических событий;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понимать, что такое Родина, родной край, малая родина;</w:t>
      </w:r>
    </w:p>
    <w:p w:rsidR="00E346CD" w:rsidRPr="00943D76" w:rsidRDefault="00E346CD" w:rsidP="00943D76">
      <w:pPr>
        <w:pStyle w:val="10"/>
        <w:numPr>
          <w:ilvl w:val="0"/>
          <w:numId w:val="7"/>
        </w:numPr>
        <w:tabs>
          <w:tab w:val="left" w:pos="22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рассказывать об исторических деятелях; приводить примеры открытий, фактов и</w:t>
      </w:r>
    </w:p>
    <w:p w:rsidR="00E346CD" w:rsidRPr="00943D76" w:rsidRDefault="00E346CD" w:rsidP="00943D76">
      <w:pPr>
        <w:pStyle w:val="10"/>
        <w:spacing w:after="0" w:line="240" w:lineRule="auto"/>
        <w:ind w:firstLine="709"/>
        <w:jc w:val="both"/>
        <w:rPr>
          <w:b/>
          <w:bCs/>
          <w:color w:val="000000"/>
          <w:sz w:val="24"/>
          <w:szCs w:val="24"/>
          <w:lang w:eastAsia="ru-RU" w:bidi="ru-RU"/>
        </w:rPr>
      </w:pPr>
    </w:p>
    <w:p w:rsidR="00E346CD" w:rsidRPr="00943D76" w:rsidRDefault="00E346CD" w:rsidP="00943D76">
      <w:pPr>
        <w:pStyle w:val="10"/>
        <w:spacing w:after="0" w:line="240" w:lineRule="auto"/>
        <w:ind w:firstLine="709"/>
        <w:jc w:val="both"/>
        <w:rPr>
          <w:sz w:val="24"/>
          <w:szCs w:val="24"/>
        </w:rPr>
      </w:pPr>
      <w:r w:rsidRPr="00943D76">
        <w:rPr>
          <w:b/>
          <w:bCs/>
          <w:color w:val="000000"/>
          <w:sz w:val="24"/>
          <w:szCs w:val="24"/>
          <w:lang w:eastAsia="ru-RU" w:bidi="ru-RU"/>
        </w:rPr>
        <w:lastRenderedPageBreak/>
        <w:t>Раздел «Человек и природа»</w:t>
      </w:r>
    </w:p>
    <w:p w:rsidR="00E346CD" w:rsidRPr="00943D76" w:rsidRDefault="00E346CD" w:rsidP="00943D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3D76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 w:bidi="ru-RU"/>
        </w:rPr>
        <w:t>обучающийся научится</w:t>
      </w:r>
      <w:r w:rsidRPr="00943D76">
        <w:rPr>
          <w:rFonts w:ascii="Times New Roman" w:hAnsi="Times New Roman"/>
          <w:i/>
          <w:iCs/>
          <w:sz w:val="24"/>
          <w:szCs w:val="24"/>
          <w:u w:val="single"/>
        </w:rPr>
        <w:t>: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воспринимать окружающий мир целостно в единстве природы, человека и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общества; в единстве народов, культур, религий;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471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ориентироваться в социальных ролях и межличностных отношениях с одноклассниками, друзьями, взрослыми;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471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рассказывать о своей семье, о домашнем хозяйстве, о профессиях членов семьи, о внимательном и заботливом отношении друг к другу, о традициях и реликвиях семьи на основе информации, собранной из собственных наблюдений, по рассказам старших членов семьи, из фотографических альбомов и др.;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471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использовать элементарные обществоведческие и исторические понятия для решения учебно-познавательных задач;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471"/>
        </w:tabs>
        <w:spacing w:after="0" w:line="240" w:lineRule="auto"/>
        <w:ind w:left="709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узнавать государственную символику РФ, отличать флаг и герб России от флагов и гербов других стран мира;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471"/>
        </w:tabs>
        <w:spacing w:after="0" w:line="240" w:lineRule="auto"/>
        <w:ind w:left="709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находить на карте Российскую Федерацию, её столицу город Москву, свой регион и его административный центр; показывать на отдельных исторических картах места изученных исторических событий;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338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понимать, что такое Родина, родной край, малая родина;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352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анализировать иллюстрации, сопоставлять их со словесным описанием в тексте, реконструировать исторические события по отражающим их репродукциям картин; описывать (пересказывать) изученные события из истории России;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357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готовить небольшие сообщения о достопримечательностях разных городов, демонстрируя фотографии (репродукции картин, открытки) государственных зданий, исторических памятников, театров и других объектов культуры;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рассказывать об исторических деятелях; приводить примеры открытий, фактов и событий культуры, истории общества, оценивая их значимость в жизни людей и государства;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205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объяснять, что такое Конституция, приводить примеры прав и обязанностей граждан России, называть права детей;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217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различать прошлое и настоящее; соотносить исторические события с датами, конкретную дату с веком; определять последовательность важнейших событий в истории России;</w:t>
      </w:r>
    </w:p>
    <w:p w:rsidR="00E346CD" w:rsidRPr="00943D76" w:rsidRDefault="00E346CD" w:rsidP="00943D76">
      <w:pPr>
        <w:pStyle w:val="10"/>
        <w:numPr>
          <w:ilvl w:val="0"/>
          <w:numId w:val="8"/>
        </w:numPr>
        <w:tabs>
          <w:tab w:val="left" w:pos="212"/>
        </w:tabs>
        <w:spacing w:after="0" w:line="240" w:lineRule="auto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рассказывать по результатам экскурсий о достопримечательностях, памятных местах, исторических памятниках, известных людях родного города.</w:t>
      </w:r>
    </w:p>
    <w:p w:rsidR="00E346CD" w:rsidRPr="00943D76" w:rsidRDefault="00E346CD" w:rsidP="00943D76">
      <w:pPr>
        <w:pStyle w:val="10"/>
        <w:numPr>
          <w:ilvl w:val="0"/>
          <w:numId w:val="5"/>
        </w:numPr>
        <w:spacing w:after="0" w:line="240" w:lineRule="auto"/>
        <w:ind w:right="12" w:firstLine="709"/>
        <w:jc w:val="both"/>
        <w:rPr>
          <w:sz w:val="24"/>
          <w:szCs w:val="24"/>
        </w:rPr>
      </w:pPr>
      <w:r w:rsidRPr="00943D76">
        <w:rPr>
          <w:i/>
          <w:iCs/>
          <w:color w:val="000000"/>
          <w:sz w:val="24"/>
          <w:szCs w:val="24"/>
          <w:u w:val="single"/>
          <w:lang w:eastAsia="ru-RU" w:bidi="ru-RU"/>
        </w:rPr>
        <w:t xml:space="preserve">Обучающийся получит </w:t>
      </w:r>
      <w:r w:rsidRPr="00943D76">
        <w:rPr>
          <w:i/>
          <w:iCs/>
          <w:sz w:val="24"/>
          <w:szCs w:val="24"/>
          <w:u w:val="single"/>
        </w:rPr>
        <w:t>воз</w:t>
      </w:r>
      <w:r w:rsidRPr="00943D76">
        <w:rPr>
          <w:i/>
          <w:iCs/>
          <w:color w:val="000000"/>
          <w:sz w:val="24"/>
          <w:szCs w:val="24"/>
          <w:u w:val="single"/>
          <w:lang w:eastAsia="ru-RU" w:bidi="ru-RU"/>
        </w:rPr>
        <w:t>можность:</w:t>
      </w:r>
    </w:p>
    <w:p w:rsidR="00E346CD" w:rsidRPr="00943D76" w:rsidRDefault="00E346CD" w:rsidP="00943D76">
      <w:pPr>
        <w:pStyle w:val="10"/>
        <w:numPr>
          <w:ilvl w:val="0"/>
          <w:numId w:val="10"/>
        </w:numPr>
        <w:spacing w:after="0" w:line="240" w:lineRule="auto"/>
        <w:ind w:left="709" w:right="12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оценивать характер взаимоотношений людей в различных социальных группах (семья, общество сверстников и т.д.); физическую и духовную красоту человека» его поступков, трудолюбие и мастерство;</w:t>
      </w:r>
    </w:p>
    <w:p w:rsidR="00E346CD" w:rsidRPr="00943D76" w:rsidRDefault="00E346CD" w:rsidP="00943D76">
      <w:pPr>
        <w:pStyle w:val="10"/>
        <w:numPr>
          <w:ilvl w:val="0"/>
          <w:numId w:val="10"/>
        </w:numPr>
        <w:tabs>
          <w:tab w:val="left" w:pos="419"/>
        </w:tabs>
        <w:spacing w:after="0" w:line="240" w:lineRule="auto"/>
        <w:ind w:left="709" w:right="12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соблюдать морально-этические нормы поведения в семье, школе, учреждениях культуры и других общественных местах; заботливо относиться к младшим, уважать старших, быть внимательным к людям с нарушением здоровья;</w:t>
      </w:r>
    </w:p>
    <w:p w:rsidR="00E346CD" w:rsidRPr="00943D76" w:rsidRDefault="00E346CD" w:rsidP="00943D76">
      <w:pPr>
        <w:pStyle w:val="10"/>
        <w:numPr>
          <w:ilvl w:val="0"/>
          <w:numId w:val="10"/>
        </w:numPr>
        <w:tabs>
          <w:tab w:val="left" w:pos="407"/>
        </w:tabs>
        <w:spacing w:after="0" w:line="240" w:lineRule="auto"/>
        <w:ind w:left="709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различать нравственные и безнравственные поступки, давать адекватную оценку своим поступкам;</w:t>
      </w:r>
    </w:p>
    <w:p w:rsidR="00E346CD" w:rsidRPr="00943D76" w:rsidRDefault="00E346CD" w:rsidP="00943D76">
      <w:pPr>
        <w:pStyle w:val="10"/>
        <w:numPr>
          <w:ilvl w:val="0"/>
          <w:numId w:val="10"/>
        </w:numPr>
        <w:tabs>
          <w:tab w:val="left" w:pos="363"/>
        </w:tabs>
        <w:spacing w:after="0" w:line="240" w:lineRule="auto"/>
        <w:ind w:left="709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составлять родословную своей семьи;</w:t>
      </w:r>
    </w:p>
    <w:p w:rsidR="00E346CD" w:rsidRPr="00943D76" w:rsidRDefault="00E346CD" w:rsidP="00943D76">
      <w:pPr>
        <w:pStyle w:val="10"/>
        <w:numPr>
          <w:ilvl w:val="0"/>
          <w:numId w:val="10"/>
        </w:numPr>
        <w:tabs>
          <w:tab w:val="left" w:pos="223"/>
        </w:tabs>
        <w:spacing w:after="0" w:line="240" w:lineRule="auto"/>
        <w:ind w:left="709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объяснять символический смысл цветных полос российского флага, изображений на гербе России, Москвы, своего региона;</w:t>
      </w:r>
    </w:p>
    <w:p w:rsidR="00E346CD" w:rsidRPr="00943D76" w:rsidRDefault="00E346CD" w:rsidP="00943D76">
      <w:pPr>
        <w:pStyle w:val="10"/>
        <w:numPr>
          <w:ilvl w:val="0"/>
          <w:numId w:val="10"/>
        </w:numPr>
        <w:tabs>
          <w:tab w:val="left" w:pos="232"/>
        </w:tabs>
        <w:spacing w:after="0" w:line="240" w:lineRule="auto"/>
        <w:ind w:left="709" w:right="12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 xml:space="preserve">рассказывать по рисункам, схематическому плану об устройстве старинной избы, старинного города, о предметах быта, одежды, о военных действиях известных полководцев (по материалам учебника и экскурсиям в краеведческий, исторический </w:t>
      </w:r>
      <w:r w:rsidRPr="00943D76">
        <w:rPr>
          <w:color w:val="000000"/>
          <w:sz w:val="24"/>
          <w:szCs w:val="24"/>
          <w:lang w:eastAsia="ru-RU" w:bidi="ru-RU"/>
        </w:rPr>
        <w:lastRenderedPageBreak/>
        <w:t>музеи, на местном материале);</w:t>
      </w:r>
    </w:p>
    <w:p w:rsidR="00E346CD" w:rsidRPr="00943D76" w:rsidRDefault="00E346CD" w:rsidP="00943D76">
      <w:pPr>
        <w:pStyle w:val="10"/>
        <w:numPr>
          <w:ilvl w:val="0"/>
          <w:numId w:val="10"/>
        </w:numPr>
        <w:tabs>
          <w:tab w:val="left" w:pos="223"/>
        </w:tabs>
        <w:spacing w:after="0" w:line="240" w:lineRule="auto"/>
        <w:ind w:left="709" w:right="12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рассуждать о пошлом, настоящем и будущем Родины и родного края; отражать важнейшие события в истории Отечества на «ленте времени»;</w:t>
      </w:r>
    </w:p>
    <w:p w:rsidR="00E346CD" w:rsidRPr="00943D76" w:rsidRDefault="00E346CD" w:rsidP="00943D76">
      <w:pPr>
        <w:pStyle w:val="10"/>
        <w:numPr>
          <w:ilvl w:val="0"/>
          <w:numId w:val="10"/>
        </w:numPr>
        <w:tabs>
          <w:tab w:val="left" w:pos="244"/>
        </w:tabs>
        <w:spacing w:after="0" w:line="240" w:lineRule="auto"/>
        <w:ind w:left="709" w:right="12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находить и показывать на глобусе, карте полушарий, политической карте мира изученные страны мира, пути великих путешественников, открывателей новых земель; рассказывать о достопримечательностях изученных стран, особенностях народов, проживающих в них;</w:t>
      </w:r>
    </w:p>
    <w:p w:rsidR="00E346CD" w:rsidRPr="00943D76" w:rsidRDefault="00E346CD" w:rsidP="00943D76">
      <w:pPr>
        <w:pStyle w:val="10"/>
        <w:numPr>
          <w:ilvl w:val="0"/>
          <w:numId w:val="9"/>
        </w:numPr>
        <w:tabs>
          <w:tab w:val="left" w:pos="244"/>
        </w:tabs>
        <w:spacing w:after="0" w:line="240" w:lineRule="auto"/>
        <w:ind w:left="709" w:right="12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находить дополнительную информацию об исторических деятелях, князьях, царях, императорах, полководцах, учёных, изобретателях и других выдающихся деятелях России; оценивать их вклад в сохранение независимости нашего государства, в развитие культуры и благосостояния народов, населяющих её;</w:t>
      </w:r>
    </w:p>
    <w:p w:rsidR="00E346CD" w:rsidRPr="00943D76" w:rsidRDefault="00E346CD" w:rsidP="00943D76">
      <w:pPr>
        <w:pStyle w:val="10"/>
        <w:numPr>
          <w:ilvl w:val="0"/>
          <w:numId w:val="9"/>
        </w:numPr>
        <w:tabs>
          <w:tab w:val="left" w:pos="244"/>
        </w:tabs>
        <w:spacing w:after="0" w:line="240" w:lineRule="auto"/>
        <w:ind w:left="709" w:right="12"/>
        <w:jc w:val="both"/>
        <w:rPr>
          <w:sz w:val="24"/>
          <w:szCs w:val="24"/>
        </w:rPr>
      </w:pPr>
      <w:r w:rsidRPr="00943D76">
        <w:rPr>
          <w:color w:val="000000"/>
          <w:sz w:val="24"/>
          <w:szCs w:val="24"/>
          <w:lang w:eastAsia="ru-RU" w:bidi="ru-RU"/>
        </w:rPr>
        <w:t>использовать дополнительную литературу (словари, энциклопедии, детскую художественную литературу) с целью поиска ответов на вопросы, извлечения познавательной информации об образе жизни, обычаях и верованиях наших предков, о религиозных и светских праздниках народов, населяющих родной край, для создания собственных устных и письменных сообщений.</w:t>
      </w:r>
    </w:p>
    <w:p w:rsidR="00835EFC" w:rsidRPr="00943D76" w:rsidRDefault="00835EFC" w:rsidP="00943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35EFC" w:rsidRPr="00943D76" w:rsidRDefault="00835EFC" w:rsidP="00943D7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43D76">
        <w:rPr>
          <w:rFonts w:ascii="Times New Roman" w:hAnsi="Times New Roman"/>
          <w:b/>
          <w:sz w:val="24"/>
          <w:szCs w:val="24"/>
          <w:lang w:val="en-US" w:eastAsia="ru-RU"/>
        </w:rPr>
        <w:t>IV</w:t>
      </w:r>
      <w:r w:rsidRPr="00943D76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943D76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  <w:b/>
          <w:bCs/>
        </w:rPr>
      </w:pPr>
      <w:r w:rsidRPr="00943D76">
        <w:rPr>
          <w:rFonts w:ascii="Times New Roman" w:hAnsi="Times New Roman" w:cs="Times New Roman"/>
          <w:b/>
          <w:bCs/>
        </w:rPr>
        <w:t>Земля и человечество (9 ч).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 «книга» природы.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 xml:space="preserve">Мир глазами географа. Что изучает география. Изображение Земли с помощью глобуса и географической карты. Распределение солнечного тепла на </w:t>
      </w:r>
      <w:r w:rsidRPr="00943D76">
        <w:rPr>
          <w:rFonts w:ascii="Times New Roman" w:hAnsi="Times New Roman" w:cs="Times New Roman"/>
          <w:caps/>
        </w:rPr>
        <w:t>з</w:t>
      </w:r>
      <w:r w:rsidRPr="00943D76">
        <w:rPr>
          <w:rFonts w:ascii="Times New Roman" w:hAnsi="Times New Roman" w:cs="Times New Roman"/>
        </w:rPr>
        <w:t>емле и его влияние на живую природу.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Мир глазами историка. Что изучает история. Исторические источники. Счет лет в истории. Историческая карта.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  <w:b/>
          <w:bCs/>
        </w:rPr>
      </w:pPr>
      <w:r w:rsidRPr="00943D76">
        <w:rPr>
          <w:rFonts w:ascii="Times New Roman" w:hAnsi="Times New Roman" w:cs="Times New Roman"/>
          <w:b/>
          <w:bCs/>
        </w:rPr>
        <w:t xml:space="preserve">Природа </w:t>
      </w:r>
      <w:r w:rsidRPr="00943D76">
        <w:rPr>
          <w:rFonts w:ascii="Times New Roman" w:hAnsi="Times New Roman" w:cs="Times New Roman"/>
          <w:b/>
          <w:bCs/>
          <w:caps/>
        </w:rPr>
        <w:t>р</w:t>
      </w:r>
      <w:r w:rsidRPr="00943D76">
        <w:rPr>
          <w:rFonts w:ascii="Times New Roman" w:hAnsi="Times New Roman" w:cs="Times New Roman"/>
          <w:b/>
          <w:bCs/>
        </w:rPr>
        <w:t>оссии (10 ч).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  <w:b/>
          <w:bCs/>
        </w:rPr>
      </w:pPr>
      <w:r w:rsidRPr="00943D76">
        <w:rPr>
          <w:rFonts w:ascii="Times New Roman" w:hAnsi="Times New Roman" w:cs="Times New Roman"/>
          <w:b/>
          <w:bCs/>
        </w:rPr>
        <w:t>Родной край – часть большой страны (15 ч).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 xml:space="preserve"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</w:t>
      </w:r>
      <w:r w:rsidRPr="00943D76">
        <w:rPr>
          <w:rFonts w:ascii="Times New Roman" w:hAnsi="Times New Roman" w:cs="Times New Roman"/>
        </w:rPr>
        <w:lastRenderedPageBreak/>
        <w:t>с оврагами). Водоемы края, их значение в природе и жизни человека. Изменение водоемов в результате деятельности человека. Охрана водоемов нашего края. 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Ознакомление с важнейшими видами почв края (подзолистые, черноземные и т. д.). Охрана почв в нашем крае.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  <w:spacing w:val="45"/>
        </w:rPr>
        <w:t>Экскурсии</w:t>
      </w:r>
      <w:r w:rsidRPr="00943D76">
        <w:rPr>
          <w:rFonts w:ascii="Times New Roman" w:hAnsi="Times New Roman" w:cs="Times New Roman"/>
        </w:rPr>
        <w:t>: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водоема, их распознавание в природных условиях с помощью атласа-определителя.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  <w:spacing w:val="45"/>
        </w:rPr>
        <w:t>Практические работы</w:t>
      </w:r>
      <w:r w:rsidRPr="00943D76">
        <w:rPr>
          <w:rFonts w:ascii="Times New Roman" w:hAnsi="Times New Roman" w:cs="Times New Roman"/>
        </w:rPr>
        <w:t>: 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  <w:b/>
          <w:bCs/>
        </w:rPr>
      </w:pPr>
      <w:r w:rsidRPr="00943D76">
        <w:rPr>
          <w:rFonts w:ascii="Times New Roman" w:hAnsi="Times New Roman" w:cs="Times New Roman"/>
          <w:b/>
          <w:bCs/>
        </w:rPr>
        <w:t>Страницы всемирной истории (6 ч).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в XX веке. Достижения науки и техники. Осознание человечеством ответственности за сохранение мира на планете.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  <w:b/>
          <w:bCs/>
        </w:rPr>
      </w:pPr>
      <w:r w:rsidRPr="00943D76">
        <w:rPr>
          <w:rFonts w:ascii="Times New Roman" w:hAnsi="Times New Roman" w:cs="Times New Roman"/>
          <w:b/>
          <w:bCs/>
        </w:rPr>
        <w:t xml:space="preserve">Страницы истории </w:t>
      </w:r>
      <w:r w:rsidRPr="00943D76">
        <w:rPr>
          <w:rFonts w:ascii="Times New Roman" w:hAnsi="Times New Roman" w:cs="Times New Roman"/>
          <w:b/>
          <w:bCs/>
          <w:caps/>
        </w:rPr>
        <w:t>о</w:t>
      </w:r>
      <w:r w:rsidRPr="00943D76">
        <w:rPr>
          <w:rFonts w:ascii="Times New Roman" w:hAnsi="Times New Roman" w:cs="Times New Roman"/>
          <w:b/>
          <w:bCs/>
        </w:rPr>
        <w:t>течества (20 ч).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Кто такие славяне. Восточные славяне. Природные условия жизни восточных славян, их быт, нравы, верования.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Наше Отечество в XIII–XV веках. Нашествие хана Батыя. Русь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 Куликовская битва. Иван Третий. Образование единого Русского государства. Культура, быт и нравы страны в XIII–XV веках.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 xml:space="preserve">Наше Отечество в XVI–XVII веках. Иван Грозный и его правление. Патриотический подвиг Кузьмы Минина и Дмитрия Пожарского. Утверждение новой царской династии </w:t>
      </w:r>
      <w:r w:rsidRPr="00943D76">
        <w:rPr>
          <w:rFonts w:ascii="Times New Roman" w:hAnsi="Times New Roman" w:cs="Times New Roman"/>
        </w:rPr>
        <w:lastRenderedPageBreak/>
        <w:t>Романовых. Освоение Сибири. Землепроходцы. Культура, быт и нравы страны в XVI–XVII веках.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 xml:space="preserve">Россия в XVIII веке. Петр Первый – царь-преобразователь. Новая столица России – Петербург. Провозглашение России империей. Россия при Екатерине Второй. Дворяне и крестьяне. Век русской славы: А. В. Суворов, Ф. Ф. Ушаков. Культура, быт и нравы России в XVIII веке. </w:t>
      </w:r>
    </w:p>
    <w:p w:rsidR="00835EFC" w:rsidRPr="00943D76" w:rsidRDefault="00835EFC" w:rsidP="00943D76">
      <w:pPr>
        <w:pStyle w:val="ParagraphStyle"/>
        <w:keepLines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Россия в XIX – начале XX века. Отечественная война 1812 года. Бородинское сражение. М. И. Кутузов. Царь-освободитель Александр Второй. Культура, быт и нравы России в XIX – начале XX века.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Россия в XX веке. Участие России в Первой мировой войне. Николай Второй – последний император России. Революции 1917 года. Гражданская война. Образование СССР. Жизнь страны в 20–30-е годы. Великая Отечественная война 1941–1945 годов. Героизм и патриотизм народа. День Победы – всенародный праздник.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Наша страна в 1945–1991 годах. Достижения ученых: запуск первого искусственного спутника Земли, полет в космос Ю. А. Гагарина, космическая станция «Мир».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Преобразования в России в 90-е годы XX века. Культура России XX века.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  <w:b/>
          <w:bCs/>
        </w:rPr>
      </w:pPr>
      <w:r w:rsidRPr="00943D76">
        <w:rPr>
          <w:rFonts w:ascii="Times New Roman" w:hAnsi="Times New Roman" w:cs="Times New Roman"/>
          <w:b/>
          <w:bCs/>
        </w:rPr>
        <w:t xml:space="preserve">Современная </w:t>
      </w:r>
      <w:r w:rsidRPr="00943D76">
        <w:rPr>
          <w:rFonts w:ascii="Times New Roman" w:hAnsi="Times New Roman" w:cs="Times New Roman"/>
          <w:b/>
          <w:bCs/>
          <w:caps/>
        </w:rPr>
        <w:t>р</w:t>
      </w:r>
      <w:r w:rsidRPr="00943D76">
        <w:rPr>
          <w:rFonts w:ascii="Times New Roman" w:hAnsi="Times New Roman" w:cs="Times New Roman"/>
          <w:b/>
          <w:bCs/>
        </w:rPr>
        <w:t>оссия (8 ч).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 xml:space="preserve">Государственное устройство России: Президент, Федеральное </w:t>
      </w:r>
      <w:r w:rsidRPr="00943D76">
        <w:rPr>
          <w:rFonts w:ascii="Times New Roman" w:hAnsi="Times New Roman" w:cs="Times New Roman"/>
          <w:caps/>
        </w:rPr>
        <w:t>с</w:t>
      </w:r>
      <w:r w:rsidRPr="00943D76">
        <w:rPr>
          <w:rFonts w:ascii="Times New Roman" w:hAnsi="Times New Roman" w:cs="Times New Roman"/>
        </w:rPr>
        <w:t xml:space="preserve">обрание, </w:t>
      </w:r>
      <w:r w:rsidRPr="00943D76">
        <w:rPr>
          <w:rFonts w:ascii="Times New Roman" w:hAnsi="Times New Roman" w:cs="Times New Roman"/>
          <w:caps/>
        </w:rPr>
        <w:t>п</w:t>
      </w:r>
      <w:r w:rsidRPr="00943D76">
        <w:rPr>
          <w:rFonts w:ascii="Times New Roman" w:hAnsi="Times New Roman" w:cs="Times New Roman"/>
        </w:rPr>
        <w:t>равительство.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Государственная символика нашей страны (флаг, герб, гимн). Государственные праздники.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Многонациональный состав населения России.</w:t>
      </w:r>
    </w:p>
    <w:p w:rsidR="00835EFC" w:rsidRPr="00943D76" w:rsidRDefault="00835EFC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  <w:r w:rsidRPr="00943D76">
        <w:rPr>
          <w:rFonts w:ascii="Times New Roman" w:hAnsi="Times New Roman" w:cs="Times New Roman"/>
        </w:rPr>
        <w:t>Регионы России: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0A6B88" w:rsidRDefault="000A6B88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</w:p>
    <w:p w:rsidR="00BE2905" w:rsidRPr="00943D76" w:rsidRDefault="00BE2905" w:rsidP="00943D76">
      <w:pPr>
        <w:pStyle w:val="ParagraphStyle"/>
        <w:ind w:firstLine="567"/>
        <w:jc w:val="both"/>
        <w:rPr>
          <w:rFonts w:ascii="Times New Roman" w:hAnsi="Times New Roman" w:cs="Times New Roman"/>
        </w:rPr>
      </w:pPr>
    </w:p>
    <w:p w:rsidR="00835EFC" w:rsidRDefault="00BE2905" w:rsidP="00BE290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Воспитательные задачи</w:t>
      </w:r>
    </w:p>
    <w:p w:rsidR="00BE2905" w:rsidRPr="00943D76" w:rsidRDefault="00BE2905" w:rsidP="00BE290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2004"/>
        <w:gridCol w:w="7356"/>
      </w:tblGrid>
      <w:tr w:rsidR="000A6B88" w:rsidRPr="00943D76" w:rsidTr="000A6B8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Земля и человечество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</w:t>
            </w: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принадлежности.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Уважительное отношение к иному мнению, истории и культуре других народов. </w:t>
            </w:r>
          </w:p>
        </w:tc>
      </w:tr>
      <w:tr w:rsidR="000A6B88" w:rsidRPr="00943D76" w:rsidTr="000A6B8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Природа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бережного отношения к природе через учебные тексты, переживание чувства красоты в природе, гармонии, стремление к идеалу, описание многообразия и общих признаков цветковых растений родного края.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Земле. Работа с Красной книгой России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Объяснение мира с точки зрения предмета: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– объяснение строения и жизнедеятельности растений, животного и </w:t>
            </w: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природного сообщества России 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-овладение методами биологической науки: наблюдение и описание биологических объектов и процессов. Воспитание интереса к учению, к процессу познания (создание и поддержание интереса, активизации познавательной деятельности учащихся).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  основ экологической грамотности тесно связано усвоение правил нравственного поведения в мире природы и людей.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Рассмотрение биологических процессов в развитии и   приведение примеров приспособления организмов к среде обитания и объяснение их значений.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эстетических достоинств представителей растительного и животного мира и наиболее, опасных растения для человека.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правил техники безопасности при выполнении лабораторных и практических работ.</w:t>
            </w:r>
          </w:p>
        </w:tc>
      </w:tr>
      <w:tr w:rsidR="000A6B88" w:rsidRPr="00943D76" w:rsidTr="000A6B8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Родной край-часть большой страны.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родному краю, к его природе и культуре, истории и современной жизни.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Осознание ребёнком ценности, целостности и многообразии окружающего мира, своего место в нём. Воспитание эмоциональной отзывчивости, умения любить свой город, край, приумножать его богатства видеть и понимать красоту природы, пробуждать желание охранять её от разрушений, а при необходимости – восстанавливать.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краеведческой культуры через знакомство с достопримечательностями родного края. </w:t>
            </w:r>
          </w:p>
        </w:tc>
      </w:tr>
      <w:tr w:rsidR="000A6B88" w:rsidRPr="00943D76" w:rsidTr="000A6B8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Страницы всемирной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бережного отношения к материальным и духовным ценностям.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научного мировоззрения, убеждений. Формирование позитивной самооценки, навыков совместной деятельности со взрослыми и сверстниками, умений сотрудничать друг с другом, совместного планирования своих действий и реализации планов, поиска и систематизировать нужную информацию. Воспитание активной жизненной позиции, нравственно-этических принципов и привычек. </w:t>
            </w:r>
          </w:p>
        </w:tc>
      </w:tr>
      <w:tr w:rsidR="000A6B88" w:rsidRPr="00943D76" w:rsidTr="000A6B8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Здоровье и безопасность.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поведения человека с точки зрения здорового образа жизни.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Использование знаний биологии при соблюдении правил повседневной гигиены, культуры питания. Установка на безопасный, здоровый образ жизни, мотивация к творческому труду, работе на результат. </w:t>
            </w:r>
          </w:p>
        </w:tc>
      </w:tr>
      <w:tr w:rsidR="000A6B88" w:rsidRPr="00943D76" w:rsidTr="000A6B8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Общение.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представлений о нравственных нормах, освоение культуры поведения в семье, школе, в общественных местах.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эмоционально-нравственной отзывчивости по отношению к природе.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внимания к ценностному аспекту изучаемых на уроках явлений через создание специальных тематических проектов.</w:t>
            </w:r>
          </w:p>
        </w:tc>
      </w:tr>
      <w:tr w:rsidR="000A6B88" w:rsidRPr="00943D76" w:rsidTr="000A6B88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A6B88" w:rsidRPr="00943D76" w:rsidRDefault="000A6B88" w:rsidP="000A6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Путешествия.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чувства гордости за национальные свершения, открытия, победы.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Уважительное отношение к России, родному краю, своей семье, истории, культуре, природе нашей страны, её современной жизни.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элементарных правил нравственного поведения в мире </w:t>
            </w: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природы и людей, норм здоровьесберегающего поведения в природной и социальной среде.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навыков установления и выявления причинно-следственных связей в окружающем мире.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ответственного поведения. 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умения прогнозировать события.</w:t>
            </w:r>
          </w:p>
          <w:p w:rsidR="000A6B88" w:rsidRPr="00943D76" w:rsidRDefault="000A6B88" w:rsidP="000A6B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любви к познанию прошлого своей страны.</w:t>
            </w:r>
          </w:p>
        </w:tc>
      </w:tr>
    </w:tbl>
    <w:p w:rsidR="00835EFC" w:rsidRPr="00943D76" w:rsidRDefault="00835EFC" w:rsidP="008D3D6B">
      <w:pPr>
        <w:spacing w:after="0" w:line="240" w:lineRule="auto"/>
        <w:rPr>
          <w:rFonts w:ascii="Times New Roman" w:hAnsi="Times New Roman"/>
          <w:sz w:val="24"/>
          <w:szCs w:val="24"/>
        </w:rPr>
        <w:sectPr w:rsidR="00835EFC" w:rsidRPr="00943D76" w:rsidSect="00DF631B">
          <w:footerReference w:type="default" r:id="rId8"/>
          <w:pgSz w:w="12240" w:h="15840"/>
          <w:pgMar w:top="993" w:right="900" w:bottom="1135" w:left="1800" w:header="720" w:footer="274" w:gutter="0"/>
          <w:cols w:space="720"/>
          <w:noEndnote/>
          <w:docGrid w:linePitch="299"/>
        </w:sectPr>
      </w:pPr>
    </w:p>
    <w:tbl>
      <w:tblPr>
        <w:tblW w:w="1530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267"/>
        <w:gridCol w:w="1701"/>
        <w:gridCol w:w="851"/>
        <w:gridCol w:w="2126"/>
        <w:gridCol w:w="4819"/>
        <w:gridCol w:w="1418"/>
        <w:gridCol w:w="1417"/>
      </w:tblGrid>
      <w:tr w:rsidR="00835EFC" w:rsidRPr="00943D76" w:rsidTr="000714EA">
        <w:trPr>
          <w:trHeight w:val="562"/>
          <w:tblHeader/>
        </w:trPr>
        <w:tc>
          <w:tcPr>
            <w:tcW w:w="710" w:type="dxa"/>
            <w:vMerge w:val="restart"/>
            <w:vAlign w:val="center"/>
          </w:tcPr>
          <w:p w:rsidR="00835EFC" w:rsidRPr="00943D76" w:rsidRDefault="00835EFC" w:rsidP="008D3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267" w:type="dxa"/>
            <w:vMerge w:val="restart"/>
            <w:vAlign w:val="center"/>
          </w:tcPr>
          <w:p w:rsidR="00835EFC" w:rsidRPr="00943D76" w:rsidRDefault="00835EFC" w:rsidP="008D3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01" w:type="dxa"/>
            <w:vMerge w:val="restart"/>
            <w:vAlign w:val="center"/>
          </w:tcPr>
          <w:p w:rsidR="00835EFC" w:rsidRPr="00943D76" w:rsidRDefault="00BE2905" w:rsidP="008D3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4.55pt;margin-top:-32.2pt;width:366pt;height:19.5pt;z-index:251658240;mso-position-horizontal-relative:text;mso-position-vertical-relative:text" stroked="f">
                  <v:textbox>
                    <w:txbxContent>
                      <w:p w:rsidR="00BE2905" w:rsidRPr="00BE2905" w:rsidRDefault="00BE2905" w:rsidP="00BE2905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BE290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Календарно-тематическое планирование</w:t>
                        </w:r>
                      </w:p>
                    </w:txbxContent>
                  </v:textbox>
                </v:shape>
              </w:pict>
            </w:r>
            <w:r w:rsidR="00835EFC"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занятия</w:t>
            </w:r>
          </w:p>
        </w:tc>
        <w:tc>
          <w:tcPr>
            <w:tcW w:w="851" w:type="dxa"/>
            <w:vMerge w:val="restart"/>
            <w:vAlign w:val="center"/>
          </w:tcPr>
          <w:p w:rsidR="00835EFC" w:rsidRPr="00943D76" w:rsidRDefault="00835EFC" w:rsidP="008D3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vMerge w:val="restart"/>
            <w:vAlign w:val="center"/>
          </w:tcPr>
          <w:p w:rsidR="00835EFC" w:rsidRPr="00943D76" w:rsidRDefault="00835EFC" w:rsidP="008D3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</w:t>
            </w:r>
          </w:p>
          <w:p w:rsidR="00835EFC" w:rsidRPr="00943D76" w:rsidRDefault="00835EFC" w:rsidP="008D3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самостоятельной работы</w:t>
            </w:r>
          </w:p>
        </w:tc>
        <w:tc>
          <w:tcPr>
            <w:tcW w:w="4819" w:type="dxa"/>
            <w:vMerge w:val="restart"/>
            <w:vAlign w:val="center"/>
          </w:tcPr>
          <w:p w:rsidR="00835EFC" w:rsidRPr="00943D76" w:rsidRDefault="00835EFC" w:rsidP="008D3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2835" w:type="dxa"/>
            <w:gridSpan w:val="2"/>
          </w:tcPr>
          <w:p w:rsidR="00835EFC" w:rsidRPr="00943D76" w:rsidRDefault="00835EFC" w:rsidP="008D3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 занятия</w:t>
            </w:r>
          </w:p>
        </w:tc>
      </w:tr>
      <w:tr w:rsidR="00835EFC" w:rsidRPr="00943D76" w:rsidTr="000714EA">
        <w:trPr>
          <w:trHeight w:val="415"/>
          <w:tblHeader/>
        </w:trPr>
        <w:tc>
          <w:tcPr>
            <w:tcW w:w="710" w:type="dxa"/>
            <w:vMerge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35EFC" w:rsidRPr="00943D76" w:rsidRDefault="00835EFC" w:rsidP="000E4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плани-руемая</w:t>
            </w:r>
          </w:p>
        </w:tc>
        <w:tc>
          <w:tcPr>
            <w:tcW w:w="1417" w:type="dxa"/>
          </w:tcPr>
          <w:p w:rsidR="00835EFC" w:rsidRPr="00943D76" w:rsidRDefault="00835EFC" w:rsidP="000E4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фактичес-кая</w:t>
            </w:r>
          </w:p>
        </w:tc>
      </w:tr>
      <w:tr w:rsidR="00835EFC" w:rsidRPr="00943D76" w:rsidTr="000714EA">
        <w:tc>
          <w:tcPr>
            <w:tcW w:w="710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Земля и человечество</w:t>
            </w:r>
          </w:p>
        </w:tc>
        <w:tc>
          <w:tcPr>
            <w:tcW w:w="170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Мир глазами астронома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открытие нового знания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учебные задачи раздела и данного урока и стремиться их выполнить;  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особенности Солнца и Солнечной системы;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строение Солнечной системы;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извлекать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из дополнительной литературы и Интернета научные сведения о Солнце и Солнечной системе, кометах и астероидах,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готовить сообщения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результаты своей работы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Планеты Солнечной системы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открытие нового знания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готовые схемы вращения Земли вокруг своей оси и вокруг Солнца;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характеризовать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особенности самой маленькой и самой большой планет Солнечной системы;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моделировать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движение Земли вокруг Солнца и вокруг своей оси;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устанавливать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связи между движением Земли вокруг своей оси и сменой дня и ночи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и движением вокруг Солнца и сменой времен года;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извлекать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из дополнительной литературы и Интернета информацию об исследованиях астрономов и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готовить сообщения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формулировать выводы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>-</w:t>
            </w:r>
            <w:r w:rsidRPr="00943D76">
              <w:rPr>
                <w:rFonts w:ascii="Times New Roman" w:hAnsi="Times New Roman" w:cs="Times New Roman"/>
                <w:b/>
              </w:rPr>
              <w:t xml:space="preserve"> оценивать </w:t>
            </w:r>
            <w:r w:rsidRPr="00943D76">
              <w:rPr>
                <w:rFonts w:ascii="Times New Roman" w:hAnsi="Times New Roman" w:cs="Times New Roman"/>
              </w:rPr>
              <w:t>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>Звездное небо – великая книга приро</w:t>
            </w:r>
            <w:r w:rsidRPr="00943D76">
              <w:rPr>
                <w:rFonts w:ascii="Times New Roman" w:hAnsi="Times New Roman" w:cs="Times New Roman"/>
                <w:spacing w:val="-15"/>
              </w:rPr>
              <w:t>ды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открытие нового знания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находить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в небе и на карте звездного неба атласа-определителя изучаемые объекты;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моделировать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изучаемые созвездия;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 определять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направление на север по Полярной звезде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формулировать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>-</w:t>
            </w:r>
            <w:r w:rsidRPr="00943D76">
              <w:rPr>
                <w:rFonts w:ascii="Times New Roman" w:hAnsi="Times New Roman" w:cs="Times New Roman"/>
                <w:b/>
              </w:rPr>
              <w:t xml:space="preserve"> оценивать </w:t>
            </w:r>
            <w:r w:rsidRPr="00943D76">
              <w:rPr>
                <w:rFonts w:ascii="Times New Roman" w:hAnsi="Times New Roman" w:cs="Times New Roman"/>
              </w:rPr>
              <w:t>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Мир глазами географа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открытие нового знания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глобус и карту полушарий;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условные значки на карте полушарий;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значение глобуса и карт в жизни человечества;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 рассказ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географических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объектах с помощью глобуса и карты полушарий;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и достижения товарищей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Мир глазами историка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открытие нового знания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рассказы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о мире с точки зрения историка;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исторических источников для понимания событий прошлого;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бытовых предметов для понимания событий прошлого;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 материалу; 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и достижения товарищей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>Когда и где?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35EFC" w:rsidRPr="00943D76" w:rsidRDefault="00835EFC" w:rsidP="008D3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caps/>
                <w:sz w:val="24"/>
                <w:szCs w:val="24"/>
              </w:rPr>
              <w:t>о</w:t>
            </w: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ткрытие нового знания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«ленте времени» век, в котором происходили упоминавшиеся ранее исторические события;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сроки начала года в разных летосчислениях;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Мир глазами эколога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открытие нового знания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её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современные экологические проблемы;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предлагать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свои меры по решению экологических проблем;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мире с точки зрения эколога;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 выводы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и достижения товарищей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учебную задачу урока и стараться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- рассказывать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о причинах появления списка Всемирного наследия;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- различать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объекты природного и культурного Всемирного наследия;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- определять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объекты природного и культурного Всемирного наследия по фотографиям;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 выводы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  <w:b/>
              </w:rPr>
              <w:lastRenderedPageBreak/>
              <w:t xml:space="preserve">- оценивать </w:t>
            </w:r>
            <w:r w:rsidRPr="00943D76">
              <w:rPr>
                <w:rFonts w:ascii="Times New Roman" w:hAnsi="Times New Roman" w:cs="Times New Roman"/>
              </w:rPr>
              <w:t>свои достижения и достижения товарищей на уроке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1.9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35EFC" w:rsidRPr="00943D76" w:rsidTr="000714EA">
        <w:tc>
          <w:tcPr>
            <w:tcW w:w="710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Природа России</w:t>
            </w:r>
          </w:p>
        </w:tc>
        <w:tc>
          <w:tcPr>
            <w:tcW w:w="170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Равнины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>и горы России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учебные задачи раздела и данного урока и стараться их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на физической карте России изучаемые географические объекты;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формы рельефа России;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 и достижения товарищей.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>Моря, озера и реки России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физической карте России изучаемые водные географические объекты;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моря и озера;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особенности изучаемых водных объектов;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физическую карту России и карту природных зон;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карте природные зоны России и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их;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устанавливать взаимосвязь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между освещенностью Солнцем поверхности Земли и широтным расположением природных зон;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работать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 схемой освещенности Земли солнечными лучами;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2.4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Зона арктических пустынь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карте природных зон зону арктических пустынь;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 схемой освещенности поверхности Земли солнечными лучами;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устанавливать взаимосвязь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природных особенностей зоны арктических пустынь и ее освещенностью солнечными лучами;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природные особенности Арктики и приспособление флоры и фауны к этим условиям;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связи в зоне арктических пустынь;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прослеживать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цепи питания в Арктике;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влиянии освоения природных богатств в зоне тундры и возникших вследствие этого экологических проблемах, о природоохранных мероприятиях и заповедниках;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Тундра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карте природных зон зону тундры;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 схемой освещенности поверхности Земли солнечными лучами;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 взаимосвязь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природных особенностей зоны тундры с освещенностью ее поверхности солнечными лучами;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природные особенности зоны тундры, её флору и фауну, занятия местного населения;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связи в зоне тундры;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зону тундры по плану;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влиянии освоения природных богатств в зоне тундры и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возникших вследствие этого экологических проблемах, о природоохранных мероприятиях и заповедниках;</w:t>
            </w:r>
          </w:p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2.6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Леса России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карте природных зон зону тайги, смешанных и широколиственных лесов;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устанавливать взаимосвязь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особенностей лесных зон с освещенностью, количеством осадков и строением почвы;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опознавать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помощью гербария и атласа-определителя «От земли до неба» растения зоны лесов;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- по тексту учебника и иллюстрации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животный мир зоны лесов, 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связи;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цепи питания в зоне тайги;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природу тундры и лесных зон;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извлекать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из Интернета информацию о растениях и животных лесной зоны,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готовить сообщения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2.7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Лес и человек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</w:t>
            </w: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с помощью схемы и текста учебника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раскрывать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леса в природе и жизни людей;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проблемы леса,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предлагать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меры по его охране;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лесные природные зоны  по плану;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2.8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Зона степей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карте природных зон зону степей;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устанавливать взаимосвязь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особенностей степной зоны с освещенностью, количеством осадков и характером почвы;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опознавать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животный мир зоны степей, 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связи;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природу зоны степей с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природой лесов и тундры;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извлекать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из дополнительной литературы и Интернета информацию о растениях и животных степей,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готовить сообщения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зону степей по плану;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 и достижения товарищей.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2.9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Пустыни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карте природных зон зону полупустынь;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устанавливать взаимосвязь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освещенности, количества осадков и состава почв с образованием полупустынь и пустынь;  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опознавать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животный мир зоны степей, 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связи;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природу зоны степей с природой лесов и тундры;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зону степей по плану;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 и достижения товарищей.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2.10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У Чёрного моря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карте природных зон зону субтропиков;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устанавливать взаимосвязь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субтропической флоры и фауны с освещенностью, количеством осадков и плодородием почвы;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по гербарию, иллюстрациям учебника и атласу-определителю «От земли до неба»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опознавать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растения субтропиков;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знакомиться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животным миром зоны Черноморского побережья Кавказа и морскими животными, 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связи;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цепи питания;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проблемы зоны;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зону субтропиков по плану;</w:t>
            </w:r>
          </w:p>
          <w:p w:rsidR="00835EFC" w:rsidRPr="00943D76" w:rsidRDefault="00835EFC" w:rsidP="00CE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CE6EC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43D76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CE6EC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bCs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70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418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417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Наш край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карту своего региона с политико-административной картой России с целью выяснения местоположения региона;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свой регион и его главный город на физической карте России и карте природных зон;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рельеф поверхности своего края в соответствии с цветовым обозначением на физической карте;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 какой природной зоне находится регион по карте природных зон;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на карте региона крупные города, а также свой город (село);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обобщать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готовить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сообщение;</w:t>
            </w:r>
          </w:p>
          <w:p w:rsidR="00835EFC" w:rsidRPr="00943D76" w:rsidRDefault="00835EFC" w:rsidP="00175C6B">
            <w:pPr>
              <w:pStyle w:val="ParagraphStyle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  <w:p w:rsidR="00835EFC" w:rsidRPr="00943D76" w:rsidRDefault="00835EFC" w:rsidP="00175C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Поверхность нашего края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значении водных богатств в жизни людей;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список водных объектов (рек, озер, морей, прудов) своего региона;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одну из рек по данному в учебнике плану;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план описания озера (пруда);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наиболее знакомый водный объект;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источники загрязнения близлежащих водоемов;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175C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Водные богатства нашего края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0E4AF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значении водных богатств в жизни людей;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список водных объектов (рек, озер, морей, прудов) своего региона;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одну из рек по данному в учебнике плану;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план описания озера (пруда);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наиболее знакомый водный объект;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источники загрязнения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близлежащих водоемов;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0E4AF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3.4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Наши подземные богатства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карте природных значки тех полезных ископаемых, которыми он обладает;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работая в группах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название полезного ископаемого, образец которого выдан учителем;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работая в группах,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извлекать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из учебника сведения о выданном образце полезного ископаемого,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его описание по данному в учебнике плану,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готовить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сообщения и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представлять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их классу;</w:t>
            </w:r>
          </w:p>
          <w:p w:rsidR="00835EFC" w:rsidRPr="00943D76" w:rsidRDefault="00835EFC" w:rsidP="00175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175C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 и достижения товарищей.</w:t>
            </w:r>
          </w:p>
        </w:tc>
        <w:tc>
          <w:tcPr>
            <w:tcW w:w="1418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 </w:t>
            </w:r>
          </w:p>
        </w:tc>
        <w:tc>
          <w:tcPr>
            <w:tcW w:w="2267" w:type="dxa"/>
          </w:tcPr>
          <w:p w:rsidR="00835EFC" w:rsidRPr="00943D76" w:rsidRDefault="00835EFC" w:rsidP="0082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Наши подземные богатства</w:t>
            </w:r>
          </w:p>
        </w:tc>
        <w:tc>
          <w:tcPr>
            <w:tcW w:w="1701" w:type="dxa"/>
          </w:tcPr>
          <w:p w:rsidR="00835EFC" w:rsidRPr="00943D76" w:rsidRDefault="00835EFC" w:rsidP="00822FC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2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2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2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35EFC" w:rsidRPr="00943D76" w:rsidRDefault="00835EFC" w:rsidP="00175C6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3.6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Земля – кормилица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0E4AF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виды почв на иллюстрациях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учебника и образцах;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0E4AF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3.7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Жизнь леса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0E4AF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помощью атласа-определителя растения смешанного леса в гербарии;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какие растения, животные, грибы встречаются в лесах региона;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цепи питания, характерные для лесного сообщества региона;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нарушения экологического равновесия в лесном сообществе по вине человека,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предлагать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пути решения экологических проблем;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0E4AF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3.8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Жизнь луга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0E4AF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стремиться ее выполнить;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помощью атласа-определителя «От земли до неба» растения луга из гербария;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животных луга на иллюстрации учебника;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связи на лугу;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своим наблюдениям о растениях, животных и грибах на лугах своего региона;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цепи питания на лугу;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природные особенности леса и луга;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луговое сообщество по данному в учебнике плану;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приводить примеры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правильного и неправильного поведения человека на лугу,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нарушения экологического равновесия по вине человека,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предлагать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пути решения экологических проблем;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3.9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Жизнь в пресных водах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0E4AF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стремиться ее выполнить;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опознавать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помощью атласа-определителя «От земли до неба» растения пресного водоема;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опознавать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иллюстрациям учебника живые организмы пресных вод;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экологические связи в пресном водоеме;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об обитателях пресных вод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своего региона;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цепи питания в пресноводном сообществе своего региона;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пресноводное сообщество своего региона по данному в учебнике плану;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способы приспособления растений и животных к жизни в воде;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свои достижения на уроке. </w:t>
            </w:r>
          </w:p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3.10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0B7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caps/>
                <w:sz w:val="24"/>
                <w:szCs w:val="24"/>
              </w:rPr>
              <w:t>п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риродные сообщества  края</w:t>
            </w:r>
          </w:p>
        </w:tc>
        <w:tc>
          <w:tcPr>
            <w:tcW w:w="1701" w:type="dxa"/>
          </w:tcPr>
          <w:p w:rsidR="00835EFC" w:rsidRPr="00943D76" w:rsidRDefault="00835EFC" w:rsidP="00B40B2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помощью иллюстраций учебника полевые культуры из гербария;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зерна зерновых культур;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взаимосвязь развития растениеводства в регионе с природными условиями;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развитие отраслей растениеводства в своем регионе;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взаимосвязь развития отраслей животноводства в регионе с природными условиями;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развитие отраслей животноводства в своем регионе;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3.11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Растениеводство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>в нашем крае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открытие нового знания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56"/>
            </w:tblGrid>
            <w:tr w:rsidR="00835EFC" w:rsidRPr="00943D76" w:rsidTr="00786FA3">
              <w:tc>
                <w:tcPr>
                  <w:tcW w:w="4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5EFC" w:rsidRPr="00943D76" w:rsidRDefault="00835EFC" w:rsidP="00786FA3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помощью иллюстраций учебника полевые культуры из гербария;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зерна зерновых культур;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взаимосвязь развития растениеводства в регионе с природными условиями;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развитие отраслей растениеводства в своем регионе;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взаимосвязь развития отраслей животноводства в регионе с природными условиями;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развитие отраслей животноводства в своем регионе;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3.12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Животноводство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>в нашем крае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открытие нового знания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850BDE">
        <w:trPr>
          <w:trHeight w:val="2367"/>
        </w:trPr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3.13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 xml:space="preserve">Обобщающий урок по разделам «Земля и человек», «Природа </w:t>
            </w:r>
          </w:p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>России», «Родной край – часть большой страны»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урок контроля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4819" w:type="dxa"/>
          </w:tcPr>
          <w:p w:rsidR="00835EFC" w:rsidRPr="00943D76" w:rsidRDefault="00835EFC" w:rsidP="000E4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обобщать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готовить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сообщение;</w:t>
            </w:r>
          </w:p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7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bCs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70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418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417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Начало истории человечества 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«ленте времени» длительность периода первобытного общества;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огня и приручения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животных;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иллюстрации учебника;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археологии в изучении первобытного общества;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ParagraphStyle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 xml:space="preserve">- </w:t>
            </w:r>
            <w:r w:rsidRPr="00943D76">
              <w:rPr>
                <w:rFonts w:ascii="Times New Roman" w:hAnsi="Times New Roman" w:cs="Times New Roman"/>
                <w:b/>
              </w:rPr>
              <w:t>оценивать</w:t>
            </w:r>
            <w:r w:rsidRPr="00943D76">
              <w:rPr>
                <w:rFonts w:ascii="Times New Roman" w:hAnsi="Times New Roman" w:cs="Times New Roman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4.2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Мир древности: далекий и близкий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«ленте времени» длительность существования Древнего мира;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карте местоположение древних государств;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извлекать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информацию из учебника,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иллюстрации,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готовить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сообщения и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презентовать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их в классе;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обобщать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сведения о древних государствах, их культуре, религиях,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общее и отличия;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появления и развития письменности в древности для развития человечества,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сопоставлять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алфавиты древности;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археологических находок для изучения истории древних государств;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4.3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Средние века: время рыцарей и замков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развивать воображение,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реконструируя быт и рыцарские турниры Средневековья;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мировые религии,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их общность и различия: место и время их возникновения, особенности храмов;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важность изобретения книгопечатания для человечества;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4.4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Новое время: встреча Европы и Америки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прослеживать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карте маршруты Великих географических открытий;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методы изучения истории Древнего мира и Нового времени;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великих географических открытий в истории человечества;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научные открытия и технические изобретения Нового времени;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развивать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воображение, реконструируя историю технических изобретений в Новое время;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Новейшее время: история продолжается сегодня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научных открытиях и технических изобретениях </w:t>
            </w:r>
            <w:r w:rsidRPr="00943D7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-</w:t>
            </w:r>
            <w:r w:rsidRPr="00943D76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веков;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4.6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Обобщающий урок по разделу</w:t>
            </w:r>
            <w:r w:rsidRPr="00943D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</w:t>
            </w:r>
            <w:r w:rsidRPr="00943D76">
              <w:rPr>
                <w:rFonts w:ascii="Times New Roman" w:hAnsi="Times New Roman"/>
                <w:bCs/>
                <w:sz w:val="24"/>
                <w:szCs w:val="24"/>
              </w:rPr>
              <w:t>Страницы Всемирной истории»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обобщающий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обобщающая</w:t>
            </w:r>
          </w:p>
        </w:tc>
        <w:tc>
          <w:tcPr>
            <w:tcW w:w="4819" w:type="dxa"/>
            <w:vMerge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bCs/>
                <w:sz w:val="24"/>
                <w:szCs w:val="24"/>
              </w:rPr>
              <w:t>Страницы истории Отечества</w:t>
            </w:r>
          </w:p>
        </w:tc>
        <w:tc>
          <w:tcPr>
            <w:tcW w:w="170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418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417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Жизнь древних славян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задачи раздела и данного урока и стремиться их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взаимосвязь жизни древних славян и их занятий с природными условиями того времени;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верования древних славян;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древнеславянское жилище;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план рассказа на материале учебника;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5.2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Во времена Древней Руси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причину введения на Руси христианства и значение Крещения;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былину об Илье Муромце как отражение борьбы Древней Руси с кочевниками;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5.3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Страна городов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основе сделанных сообщений жизнь двух главных городов Древней Руси;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важность находок археологами берестяных грамот;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развивать воображение,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реконструируя жизнь древних новгородцев;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lastRenderedPageBreak/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5.4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Из книжной сокровищницы Древней Руси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создания славянской письменности для распространения культуры в Древней Руси;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состояние грамотности на Руси после создания славянской азбуки;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летописей для изучения истории России;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оформление рукописных книг как памятников древнерусского искусства;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оформление  древнерусских книг с современными;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рукописной книги в развитии русской культуры;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5.5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Трудные времена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>на Русской земле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причины поражения Древней Руси в ходе монгольского нашествия;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иллюстрациям учебника вооружение древнерусских и монгольских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воинов;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монгольском нашествии по плану учебника;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по иллюстрациям в учебнике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вооружение русских воинов и немецких рыцарей;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своё отношение к личности Александра Невского;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5.6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Русь расправляет крылья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приводить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факты возрождения северо-восточных земель Руси;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иллюстрациям в учебнике о Москве Ивана Калиты;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какие личные качества Ивана Калиты сыграли роль в успехе его правления;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5.7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план рассказа о Куликовской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битве;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Куликовской битве по составленному плану;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почему была так важна для Дмитрия Донского поддержка Сергия Радонежского;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поединках богатырей;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осознавать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Куликовской битвы в истории России;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5.8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Иван Третий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иллюстрациям в учебнике изменения в облике Москвы;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значение освобождения от монгольского ига;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5.9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Мастера печатных дел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как повлияло начало книгопечатания на развитие просвещения и культуры в России;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на основе самостоятельного изучения материала учебника (по группам)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первопечатнике Иване Федорове и издании первых русских учебников;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современные и первопечатные учебники по иллюстрациям;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5.10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Патриоты России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значение организации народного ополчения и освобождения Москвы от польской интервенции;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об этом событии от имени участника ополчения;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осознавать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роль борьбы за независимость в начале </w:t>
            </w:r>
            <w:r w:rsidRPr="00943D76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века в истории России;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5.11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Пётр Великий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реформах Петра </w:t>
            </w:r>
            <w:r w:rsidRPr="00943D7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основе материала учебника;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достопримечательности Санкт-Петербурга;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заслуженно ли Петр </w:t>
            </w:r>
            <w:r w:rsidRPr="00943D7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получил прозвание «Великий»;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высказывать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свое отношение к личности Петра Великого;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5.12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план рассказа о М.В.Ломоносове;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план сценария о жизни М.В.Ломоносова;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каковы были заслуги М.В.Ломоносова в развитии науки и культуры;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свое отношение к личности М.В. Ломоносова;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формулировать</w:t>
            </w:r>
            <w:r w:rsidRPr="00943D76">
              <w:rPr>
                <w:color w:val="auto"/>
              </w:rPr>
              <w:t xml:space="preserve"> выводы по изученному материалу.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5.13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Екатерина Великая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, заслуженно ли Екатерина Вторая получила прозвание «Великой»;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учебнику о крестьянской войне Е.И. Пугачева;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- рассказывать по учебнику о Ф.Ф. Ушакове и А.В. Суворове;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5.14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Отечественная война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>1812 года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на основе самостоятельной работы по учебнику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Бородинском сражении;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почему война 1812 года называется Отечественной;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почему после Отечественной войны 1812 года был воздвигнут на Красной площади памятник Кузьме Минину и Дмитрию Пожарскому;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5.15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Страницы истории XIX века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в ходе самостоятельной работы (по группам) над темами «Декабристы», «Освобождение крестьян», «Петербург и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Москва»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изучать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текст учебника, 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5.16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Россия вступает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>в ХХ век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план рассказа о событиях начала ХХ века и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них по плану;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5.17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 xml:space="preserve">Страницы истории 20–30-х годов 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знакомиться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по карте СССР с административно-территориальным строением страны;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герб России и СССР по иллюстрациям в рабочей тетради и в электронном пособии,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знакомиться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символикой герба СССР;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тексты гимнов дореволюционной России, СССР и Российской Федерации;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прослушивать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 записях (Интернет) песни 30-х годов;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5.18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Великая война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 xml:space="preserve">и </w:t>
            </w:r>
            <w:r w:rsidRPr="00943D76">
              <w:rPr>
                <w:rFonts w:ascii="Times New Roman" w:hAnsi="Times New Roman"/>
                <w:caps/>
                <w:sz w:val="24"/>
                <w:szCs w:val="24"/>
              </w:rPr>
              <w:t>в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еликая Победа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план рассказа о ходе Великой Отечественной войны,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 ней по плану;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 чем значение Победы в Великой Отечественной войне для нашей страны и всего мира;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прослушивать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 записи песню «Вставай, страна огромная» и другие песни времен войны;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делиться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впечатлениями от фотографий военных лет и от картин на тему войны и Парада Победы;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5.20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6D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Обобщающий урок по разделу</w:t>
            </w:r>
            <w:r w:rsidRPr="00943D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943D76">
              <w:rPr>
                <w:rFonts w:ascii="Times New Roman" w:hAnsi="Times New Roman"/>
                <w:bCs/>
                <w:sz w:val="24"/>
                <w:szCs w:val="24"/>
              </w:rPr>
              <w:t>истории России»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обобщающий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обобщающая</w:t>
            </w:r>
          </w:p>
        </w:tc>
        <w:tc>
          <w:tcPr>
            <w:tcW w:w="4819" w:type="dxa"/>
          </w:tcPr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7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bCs/>
                <w:sz w:val="24"/>
                <w:szCs w:val="24"/>
              </w:rPr>
              <w:t>Современная Россия</w:t>
            </w:r>
          </w:p>
        </w:tc>
        <w:tc>
          <w:tcPr>
            <w:tcW w:w="170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6A6A6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418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417" w:type="dxa"/>
            <w:shd w:val="clear" w:color="auto" w:fill="A6A6A6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6.1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lastRenderedPageBreak/>
              <w:t>Основной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закон России и права человека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комбиниро-</w:t>
            </w: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ванны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на политико-административной карте РФ края, области, республики, автономные округа, автономные области, города федерального значения;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закрепленные в Конвенции права ребенка;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как права одного человека соотносятся с правами других людей;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формулировать</w:t>
            </w:r>
            <w:r w:rsidRPr="00943D76">
              <w:rPr>
                <w:color w:val="auto"/>
              </w:rPr>
              <w:t xml:space="preserve"> выводы по изученному материалу;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6.2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Мы – граждане России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права и обязанности гражданина,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их взаимосвязь;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6.3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Славные символы России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знакомиться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особенностями герба Российской Федерации, его историей, символикой,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отличать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герб РФ от гербов других государств;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знакомиться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флагом Победы,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его историю;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выучить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текст гимна РФ,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знать,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 каких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случаях он исполняется и правила его исполнения,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знакомиться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историей гимнов России,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отличать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 гимн РФ от гимнов других государств;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обсуждать,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зачем государству нужны символы.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6.4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Такие разные праздники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учебную задачу урока и стремиться ее выполнить;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праздники государственные, профессиональные, церковные, национальные, территориальные, семейные;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выводы по изученному материалу;</w:t>
            </w:r>
          </w:p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  <w:color w:val="auto"/>
              </w:rPr>
            </w:pPr>
            <w:r w:rsidRPr="00943D76">
              <w:rPr>
                <w:color w:val="auto"/>
              </w:rPr>
              <w:t xml:space="preserve">- </w:t>
            </w:r>
            <w:r w:rsidRPr="00943D76">
              <w:rPr>
                <w:b/>
                <w:color w:val="auto"/>
              </w:rPr>
              <w:t>оценивать</w:t>
            </w:r>
            <w:r w:rsidRPr="00943D76">
              <w:rPr>
                <w:color w:val="auto"/>
              </w:rPr>
              <w:t xml:space="preserve"> свои достижения на уроке.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6.5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Путешествие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>по России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5EFC" w:rsidRPr="00943D76" w:rsidRDefault="00835EFC" w:rsidP="008D3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группу по интересам,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распределять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обязанности;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подбирать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материал из различных источников в соответствии с инструкцией в учебнике;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план и текст доклада;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подбирать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изготавливать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иллюстративный материал (слайды);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презентовать проект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свои достижения и достижения товарищей. 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2267" w:type="dxa"/>
          </w:tcPr>
          <w:p w:rsidR="00835EFC" w:rsidRPr="00943D76" w:rsidRDefault="00835EFC" w:rsidP="0082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Путешествие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>по России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35EFC" w:rsidRPr="00943D76" w:rsidRDefault="00835EFC" w:rsidP="0082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</w:tcPr>
          <w:p w:rsidR="00835EFC" w:rsidRPr="00943D76" w:rsidRDefault="00835EFC" w:rsidP="0082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2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2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835EFC" w:rsidRPr="00943D76" w:rsidRDefault="00835EFC" w:rsidP="00E258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6.7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Путешествие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br/>
              <w:t>по России</w:t>
            </w:r>
          </w:p>
        </w:tc>
        <w:tc>
          <w:tcPr>
            <w:tcW w:w="1701" w:type="dxa"/>
            <w:tcBorders>
              <w:top w:val="nil"/>
            </w:tcBorders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комбиниро-ванный</w:t>
            </w:r>
          </w:p>
        </w:tc>
        <w:tc>
          <w:tcPr>
            <w:tcW w:w="851" w:type="dxa"/>
            <w:tcBorders>
              <w:top w:val="nil"/>
            </w:tcBorders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6.8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>Итоговый тест</w:t>
            </w:r>
          </w:p>
        </w:tc>
        <w:tc>
          <w:tcPr>
            <w:tcW w:w="1701" w:type="dxa"/>
            <w:vMerge w:val="restart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 xml:space="preserve">Урок </w:t>
            </w: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4819" w:type="dxa"/>
            <w:vMerge w:val="restart"/>
          </w:tcPr>
          <w:p w:rsidR="00835EFC" w:rsidRPr="00943D76" w:rsidRDefault="00835EFC" w:rsidP="00E258AD">
            <w:pPr>
              <w:pStyle w:val="Style1"/>
              <w:spacing w:line="240" w:lineRule="auto"/>
              <w:rPr>
                <w:b/>
              </w:rPr>
            </w:pP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готовить иллюстрации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 презентации проекта (фотографии, слайды, рисунки);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готовить тексты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сообщений;</w:t>
            </w:r>
          </w:p>
          <w:p w:rsidR="00835EFC" w:rsidRPr="00943D76" w:rsidRDefault="00835EFC" w:rsidP="00E25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выступать с сообщением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в классе; </w:t>
            </w:r>
          </w:p>
          <w:p w:rsidR="00835EFC" w:rsidRPr="00943D76" w:rsidRDefault="00835EFC" w:rsidP="00E258A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 xml:space="preserve"> свои достижения по выполнению проекта и достижения товарищей.</w:t>
            </w: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6.9</w:t>
            </w:r>
          </w:p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Обобщающий урок по историко-обществоведческим темам</w:t>
            </w:r>
          </w:p>
        </w:tc>
        <w:tc>
          <w:tcPr>
            <w:tcW w:w="1701" w:type="dxa"/>
            <w:vMerge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</w:t>
            </w:r>
          </w:p>
        </w:tc>
        <w:tc>
          <w:tcPr>
            <w:tcW w:w="4819" w:type="dxa"/>
            <w:vMerge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43D76">
              <w:rPr>
                <w:rFonts w:ascii="Times New Roman" w:hAnsi="Times New Roman"/>
                <w:iCs/>
                <w:sz w:val="24"/>
                <w:szCs w:val="24"/>
              </w:rPr>
              <w:t>обобщающий</w:t>
            </w: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35EFC" w:rsidRPr="00943D76" w:rsidTr="000714EA">
        <w:tc>
          <w:tcPr>
            <w:tcW w:w="710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</w:tcPr>
          <w:p w:rsidR="00835EFC" w:rsidRPr="00943D76" w:rsidRDefault="00835EFC" w:rsidP="008D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35EFC" w:rsidRPr="00943D76" w:rsidRDefault="00835EFC" w:rsidP="008D3D6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835EFC" w:rsidRPr="00943D76" w:rsidRDefault="00835EFC" w:rsidP="008D3D6B">
      <w:pPr>
        <w:spacing w:after="0" w:line="240" w:lineRule="auto"/>
        <w:rPr>
          <w:rFonts w:ascii="Times New Roman" w:hAnsi="Times New Roman"/>
          <w:sz w:val="24"/>
          <w:szCs w:val="24"/>
        </w:rPr>
        <w:sectPr w:rsidR="00835EFC" w:rsidRPr="00943D76" w:rsidSect="0044388C">
          <w:pgSz w:w="16838" w:h="11906" w:orient="landscape"/>
          <w:pgMar w:top="1702" w:right="1134" w:bottom="850" w:left="1134" w:header="708" w:footer="1167" w:gutter="0"/>
          <w:cols w:space="708"/>
          <w:docGrid w:linePitch="360"/>
        </w:sectPr>
      </w:pPr>
    </w:p>
    <w:p w:rsidR="00835EFC" w:rsidRPr="00943D76" w:rsidRDefault="00835EFC" w:rsidP="008D3D6B">
      <w:pPr>
        <w:pStyle w:val="171"/>
        <w:shd w:val="clear" w:color="auto" w:fill="auto"/>
        <w:spacing w:before="0" w:line="240" w:lineRule="auto"/>
        <w:ind w:firstLine="340"/>
        <w:jc w:val="center"/>
        <w:rPr>
          <w:rStyle w:val="26"/>
          <w:rFonts w:ascii="Times New Roman" w:hAnsi="Times New Roman"/>
          <w:b/>
          <w:sz w:val="24"/>
          <w:szCs w:val="24"/>
        </w:rPr>
      </w:pPr>
      <w:r w:rsidRPr="00943D76">
        <w:rPr>
          <w:rStyle w:val="26"/>
          <w:rFonts w:ascii="Times New Roman" w:hAnsi="Times New Roman"/>
          <w:b/>
          <w:sz w:val="24"/>
          <w:szCs w:val="24"/>
        </w:rPr>
        <w:lastRenderedPageBreak/>
        <w:t>Учебно-методическое обеспечение</w:t>
      </w:r>
    </w:p>
    <w:p w:rsidR="00835EFC" w:rsidRPr="00943D76" w:rsidRDefault="00835EFC" w:rsidP="008D3D6B">
      <w:pPr>
        <w:pStyle w:val="171"/>
        <w:shd w:val="clear" w:color="auto" w:fill="auto"/>
        <w:spacing w:before="0" w:line="240" w:lineRule="auto"/>
        <w:ind w:firstLine="340"/>
        <w:jc w:val="center"/>
        <w:rPr>
          <w:rStyle w:val="26"/>
          <w:rFonts w:ascii="Times New Roman" w:hAnsi="Times New Roman"/>
          <w:b/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96"/>
        <w:gridCol w:w="2126"/>
      </w:tblGrid>
      <w:tr w:rsidR="00835EFC" w:rsidRPr="00943D76" w:rsidTr="0044388C">
        <w:tc>
          <w:tcPr>
            <w:tcW w:w="9322" w:type="dxa"/>
            <w:gridSpan w:val="2"/>
          </w:tcPr>
          <w:p w:rsidR="00835EFC" w:rsidRPr="00943D76" w:rsidRDefault="00835EFC" w:rsidP="008D3D6B">
            <w:pPr>
              <w:pStyle w:val="a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Книгопечатная продукция</w:t>
            </w:r>
          </w:p>
        </w:tc>
      </w:tr>
      <w:tr w:rsidR="00835EFC" w:rsidRPr="00943D76" w:rsidTr="0044388C">
        <w:trPr>
          <w:trHeight w:val="2546"/>
        </w:trPr>
        <w:tc>
          <w:tcPr>
            <w:tcW w:w="7196" w:type="dxa"/>
            <w:tcBorders>
              <w:bottom w:val="single" w:sz="4" w:space="0" w:color="auto"/>
              <w:right w:val="single" w:sz="4" w:space="0" w:color="auto"/>
            </w:tcBorders>
          </w:tcPr>
          <w:p w:rsidR="00835EFC" w:rsidRPr="00943D76" w:rsidRDefault="00835EFC" w:rsidP="008D3D6B">
            <w:pPr>
              <w:pStyle w:val="a7"/>
              <w:shd w:val="clear" w:color="auto" w:fill="auto"/>
              <w:spacing w:line="240" w:lineRule="auto"/>
              <w:jc w:val="center"/>
              <w:rPr>
                <w:rStyle w:val="a8"/>
                <w:sz w:val="24"/>
                <w:szCs w:val="24"/>
              </w:rPr>
            </w:pPr>
          </w:p>
          <w:p w:rsidR="00835EFC" w:rsidRPr="00943D76" w:rsidRDefault="00835EFC" w:rsidP="008D3D6B">
            <w:pPr>
              <w:pStyle w:val="a7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943D76">
              <w:rPr>
                <w:rStyle w:val="a8"/>
                <w:sz w:val="24"/>
                <w:szCs w:val="24"/>
              </w:rPr>
              <w:t>Плешаков А. А.</w:t>
            </w:r>
            <w:r w:rsidRPr="00943D76">
              <w:rPr>
                <w:sz w:val="24"/>
                <w:szCs w:val="24"/>
              </w:rPr>
              <w:t xml:space="preserve"> Окружающий мир. Рабочие программы. 1—4 классы.</w:t>
            </w:r>
            <w:r w:rsidRPr="00943D76">
              <w:rPr>
                <w:rStyle w:val="a8"/>
                <w:sz w:val="24"/>
                <w:szCs w:val="24"/>
              </w:rPr>
              <w:t xml:space="preserve"> — М.: Просвещение, 2011.</w:t>
            </w:r>
          </w:p>
          <w:p w:rsidR="00835EFC" w:rsidRPr="00943D76" w:rsidRDefault="00835EFC" w:rsidP="008D3D6B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</w:p>
          <w:p w:rsidR="00835EFC" w:rsidRPr="00943D76" w:rsidRDefault="00835EFC" w:rsidP="008D3D6B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943D76">
              <w:rPr>
                <w:b/>
                <w:sz w:val="24"/>
                <w:szCs w:val="24"/>
              </w:rPr>
              <w:t>Учебники</w:t>
            </w:r>
          </w:p>
          <w:p w:rsidR="00835EFC" w:rsidRPr="00943D76" w:rsidRDefault="00835EFC" w:rsidP="008D3D6B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45"/>
              </w:tabs>
              <w:spacing w:line="240" w:lineRule="auto"/>
              <w:ind w:hanging="360"/>
              <w:jc w:val="both"/>
              <w:rPr>
                <w:sz w:val="24"/>
                <w:szCs w:val="24"/>
              </w:rPr>
            </w:pPr>
            <w:r w:rsidRPr="00943D76">
              <w:rPr>
                <w:rStyle w:val="21"/>
                <w:sz w:val="24"/>
                <w:szCs w:val="24"/>
              </w:rPr>
              <w:t>Плешаков А.А.</w:t>
            </w:r>
            <w:r w:rsidRPr="00943D76">
              <w:rPr>
                <w:rStyle w:val="a9"/>
                <w:sz w:val="24"/>
                <w:szCs w:val="24"/>
              </w:rPr>
              <w:t xml:space="preserve">Окружающий мир. Учебник. </w:t>
            </w:r>
            <w:r w:rsidRPr="00943D76">
              <w:rPr>
                <w:b/>
                <w:sz w:val="24"/>
                <w:szCs w:val="24"/>
              </w:rPr>
              <w:t>4 класс. В 2 ч.  Ч. 1.</w:t>
            </w:r>
            <w:r w:rsidRPr="00943D76">
              <w:rPr>
                <w:sz w:val="24"/>
                <w:szCs w:val="24"/>
              </w:rPr>
              <w:t xml:space="preserve"> — М.: Просвещение, 2013г </w:t>
            </w:r>
          </w:p>
          <w:p w:rsidR="00835EFC" w:rsidRPr="00943D76" w:rsidRDefault="00835EFC" w:rsidP="008D3D6B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45"/>
              </w:tabs>
              <w:spacing w:line="240" w:lineRule="auto"/>
              <w:ind w:hanging="360"/>
              <w:jc w:val="both"/>
              <w:rPr>
                <w:sz w:val="24"/>
                <w:szCs w:val="24"/>
              </w:rPr>
            </w:pPr>
            <w:r w:rsidRPr="00943D76">
              <w:rPr>
                <w:rStyle w:val="21"/>
                <w:sz w:val="24"/>
                <w:szCs w:val="24"/>
              </w:rPr>
              <w:t>Плешаков А.А.</w:t>
            </w:r>
            <w:r w:rsidRPr="00943D76">
              <w:rPr>
                <w:rStyle w:val="a9"/>
                <w:sz w:val="24"/>
                <w:szCs w:val="24"/>
              </w:rPr>
              <w:t xml:space="preserve">Окружающий мир. Учебник. </w:t>
            </w:r>
            <w:r w:rsidRPr="00943D76">
              <w:rPr>
                <w:b/>
                <w:sz w:val="24"/>
                <w:szCs w:val="24"/>
              </w:rPr>
              <w:t>4 класс. В 2 ч.  Ч. 2.</w:t>
            </w:r>
            <w:r w:rsidRPr="00943D76">
              <w:rPr>
                <w:sz w:val="24"/>
                <w:szCs w:val="24"/>
              </w:rPr>
              <w:t xml:space="preserve"> — М.: Просвещение, 2013. </w:t>
            </w:r>
          </w:p>
          <w:p w:rsidR="00835EFC" w:rsidRPr="00943D76" w:rsidRDefault="00835EFC" w:rsidP="008D3D6B">
            <w:pPr>
              <w:pStyle w:val="20"/>
              <w:shd w:val="clear" w:color="auto" w:fill="auto"/>
              <w:tabs>
                <w:tab w:val="left" w:pos="245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:rsidR="00835EFC" w:rsidRPr="00943D76" w:rsidRDefault="00835EFC" w:rsidP="008D3D6B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943D76">
              <w:rPr>
                <w:b/>
                <w:sz w:val="24"/>
                <w:szCs w:val="24"/>
              </w:rPr>
              <w:t>Рабочие тетради</w:t>
            </w:r>
          </w:p>
          <w:p w:rsidR="00835EFC" w:rsidRPr="00943D76" w:rsidRDefault="00835EFC" w:rsidP="008D3D6B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294"/>
              </w:tabs>
              <w:spacing w:line="240" w:lineRule="auto"/>
              <w:ind w:hanging="360"/>
              <w:jc w:val="both"/>
              <w:rPr>
                <w:b/>
                <w:sz w:val="24"/>
                <w:szCs w:val="24"/>
              </w:rPr>
            </w:pPr>
            <w:r w:rsidRPr="00943D76">
              <w:rPr>
                <w:rStyle w:val="21"/>
                <w:sz w:val="24"/>
                <w:szCs w:val="24"/>
              </w:rPr>
              <w:t>Плешаков</w:t>
            </w:r>
            <w:r w:rsidRPr="00943D76">
              <w:rPr>
                <w:sz w:val="24"/>
                <w:szCs w:val="24"/>
              </w:rPr>
              <w:t xml:space="preserve"> А. А. </w:t>
            </w:r>
            <w:r w:rsidRPr="00943D76">
              <w:rPr>
                <w:b/>
                <w:sz w:val="24"/>
                <w:szCs w:val="24"/>
              </w:rPr>
              <w:t>Окружающий мир. Рабочая тетрадь. 4 класс. В</w:t>
            </w:r>
            <w:r w:rsidRPr="00943D76">
              <w:rPr>
                <w:rStyle w:val="21"/>
                <w:sz w:val="24"/>
                <w:szCs w:val="24"/>
              </w:rPr>
              <w:t xml:space="preserve"> 2</w:t>
            </w:r>
            <w:r w:rsidRPr="00943D76">
              <w:rPr>
                <w:b/>
                <w:sz w:val="24"/>
                <w:szCs w:val="24"/>
              </w:rPr>
              <w:t xml:space="preserve"> ч. Ч. 1.</w:t>
            </w:r>
            <w:r w:rsidRPr="00943D76">
              <w:rPr>
                <w:rStyle w:val="21"/>
                <w:sz w:val="24"/>
                <w:szCs w:val="24"/>
              </w:rPr>
              <w:t xml:space="preserve"> — М.: Просвещение, </w:t>
            </w:r>
            <w:r w:rsidRPr="00943D76">
              <w:rPr>
                <w:rStyle w:val="27pt"/>
                <w:rFonts w:eastAsia="Arial Unicode MS"/>
                <w:sz w:val="24"/>
                <w:szCs w:val="24"/>
              </w:rPr>
              <w:t>2015.</w:t>
            </w:r>
          </w:p>
          <w:p w:rsidR="00835EFC" w:rsidRPr="00943D76" w:rsidRDefault="00835EFC" w:rsidP="008D3D6B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08"/>
              </w:tabs>
              <w:spacing w:line="240" w:lineRule="auto"/>
              <w:ind w:hanging="360"/>
              <w:jc w:val="both"/>
              <w:rPr>
                <w:rStyle w:val="2SimHei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43D76">
              <w:rPr>
                <w:rStyle w:val="21"/>
                <w:sz w:val="24"/>
                <w:szCs w:val="24"/>
              </w:rPr>
              <w:t>Плешаков</w:t>
            </w:r>
            <w:r w:rsidRPr="00943D76">
              <w:rPr>
                <w:sz w:val="24"/>
                <w:szCs w:val="24"/>
              </w:rPr>
              <w:t xml:space="preserve"> А. А. </w:t>
            </w:r>
            <w:r w:rsidRPr="00943D76">
              <w:rPr>
                <w:b/>
                <w:sz w:val="24"/>
                <w:szCs w:val="24"/>
              </w:rPr>
              <w:t>Окружающий мир. Рабочая тетрадь. 4 класс. В</w:t>
            </w:r>
            <w:r w:rsidRPr="00943D76">
              <w:rPr>
                <w:rStyle w:val="21"/>
                <w:sz w:val="24"/>
                <w:szCs w:val="24"/>
              </w:rPr>
              <w:t xml:space="preserve"> 2</w:t>
            </w:r>
            <w:r w:rsidRPr="00943D76">
              <w:rPr>
                <w:b/>
                <w:sz w:val="24"/>
                <w:szCs w:val="24"/>
              </w:rPr>
              <w:t xml:space="preserve"> ч. Ч.</w:t>
            </w:r>
            <w:r w:rsidRPr="00943D76">
              <w:rPr>
                <w:rStyle w:val="21"/>
                <w:sz w:val="24"/>
                <w:szCs w:val="24"/>
              </w:rPr>
              <w:t xml:space="preserve"> 2. — М.: Просвещение, </w:t>
            </w:r>
            <w:r w:rsidRPr="00943D76">
              <w:rPr>
                <w:rStyle w:val="2SimHei"/>
                <w:rFonts w:ascii="Times New Roman" w:hAnsi="Times New Roman" w:cs="Times New Roman"/>
                <w:sz w:val="24"/>
                <w:szCs w:val="24"/>
              </w:rPr>
              <w:t>2015.</w:t>
            </w:r>
          </w:p>
          <w:p w:rsidR="00835EFC" w:rsidRPr="00943D76" w:rsidRDefault="00835EFC" w:rsidP="008D3D6B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jc w:val="both"/>
              <w:rPr>
                <w:rStyle w:val="21"/>
                <w:b w:val="0"/>
                <w:sz w:val="24"/>
                <w:szCs w:val="24"/>
              </w:rPr>
            </w:pPr>
          </w:p>
          <w:p w:rsidR="00835EFC" w:rsidRPr="00943D76" w:rsidRDefault="00835EFC" w:rsidP="008D3D6B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jc w:val="both"/>
              <w:rPr>
                <w:rStyle w:val="21"/>
                <w:sz w:val="24"/>
                <w:szCs w:val="24"/>
              </w:rPr>
            </w:pPr>
            <w:r w:rsidRPr="00943D76">
              <w:rPr>
                <w:rStyle w:val="21"/>
                <w:sz w:val="24"/>
                <w:szCs w:val="24"/>
              </w:rPr>
              <w:t>Тесты</w:t>
            </w:r>
          </w:p>
          <w:p w:rsidR="00835EFC" w:rsidRPr="00943D76" w:rsidRDefault="00835EFC" w:rsidP="008D3D6B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43D76">
              <w:rPr>
                <w:rStyle w:val="21"/>
                <w:sz w:val="24"/>
                <w:szCs w:val="24"/>
              </w:rPr>
              <w:t xml:space="preserve">Контрольно-измерительные материалы. </w:t>
            </w:r>
            <w:r w:rsidRPr="00943D76">
              <w:rPr>
                <w:sz w:val="24"/>
                <w:szCs w:val="24"/>
              </w:rPr>
              <w:t>Окружающий мир. 4 класс. / Сост. И.Ф. Яценко. 3-е изд., перераб. – М.: ВАКО, 2015.</w:t>
            </w:r>
          </w:p>
          <w:p w:rsidR="00835EFC" w:rsidRPr="00943D76" w:rsidRDefault="00835EFC" w:rsidP="008D3D6B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:rsidR="00835EFC" w:rsidRPr="00943D76" w:rsidRDefault="00835EFC" w:rsidP="008D3D6B">
            <w:pPr>
              <w:pStyle w:val="a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Методические пособия</w:t>
            </w:r>
          </w:p>
          <w:p w:rsidR="00835EFC" w:rsidRPr="00943D76" w:rsidRDefault="00835EFC" w:rsidP="008D3D6B">
            <w:pPr>
              <w:pStyle w:val="a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1.Максимова Т.Н.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 xml:space="preserve"> Поурочные разработки по курсу «Окружающий мир»: 4 класс. - </w:t>
            </w:r>
            <w:r w:rsidRPr="00943D76">
              <w:rPr>
                <w:rFonts w:ascii="Times New Roman" w:hAnsi="Times New Roman"/>
                <w:sz w:val="24"/>
                <w:szCs w:val="24"/>
              </w:rPr>
              <w:t>М.: ВАКО, 2013.</w:t>
            </w:r>
          </w:p>
          <w:p w:rsidR="00835EFC" w:rsidRPr="00943D76" w:rsidRDefault="00835EFC" w:rsidP="008D3D6B">
            <w:pPr>
              <w:pStyle w:val="a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EFC" w:rsidRPr="00943D76" w:rsidRDefault="00835EFC" w:rsidP="008D3D6B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43D76">
              <w:rPr>
                <w:rStyle w:val="21"/>
                <w:sz w:val="24"/>
                <w:szCs w:val="24"/>
              </w:rPr>
              <w:t>2.Плешаков</w:t>
            </w:r>
            <w:r w:rsidRPr="00943D76">
              <w:rPr>
                <w:sz w:val="24"/>
                <w:szCs w:val="24"/>
              </w:rPr>
              <w:t xml:space="preserve"> А. А. </w:t>
            </w:r>
            <w:r w:rsidRPr="00943D76">
              <w:rPr>
                <w:b/>
                <w:sz w:val="24"/>
                <w:szCs w:val="24"/>
              </w:rPr>
              <w:t xml:space="preserve">От земли до неба: </w:t>
            </w:r>
            <w:r w:rsidRPr="00943D76">
              <w:rPr>
                <w:sz w:val="24"/>
                <w:szCs w:val="24"/>
              </w:rPr>
              <w:t>Атлас-</w:t>
            </w:r>
          </w:p>
          <w:p w:rsidR="00835EFC" w:rsidRPr="00943D76" w:rsidRDefault="00835EFC" w:rsidP="008D3D6B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jc w:val="both"/>
              <w:rPr>
                <w:rStyle w:val="2SimHei"/>
                <w:rFonts w:ascii="Times New Roman" w:hAnsi="Times New Roman" w:cs="Times New Roman"/>
                <w:sz w:val="24"/>
                <w:szCs w:val="24"/>
              </w:rPr>
            </w:pPr>
            <w:r w:rsidRPr="00943D76">
              <w:rPr>
                <w:sz w:val="24"/>
                <w:szCs w:val="24"/>
              </w:rPr>
              <w:t>определитель: Пособие для учащихся общеобразовательных учреждений</w:t>
            </w:r>
            <w:r w:rsidRPr="00943D76">
              <w:rPr>
                <w:rStyle w:val="21"/>
                <w:sz w:val="24"/>
                <w:szCs w:val="24"/>
              </w:rPr>
              <w:t xml:space="preserve"> — М.: Просвещение, </w:t>
            </w:r>
            <w:r w:rsidRPr="00943D76">
              <w:rPr>
                <w:rStyle w:val="2SimHei"/>
                <w:rFonts w:ascii="Times New Roman" w:hAnsi="Times New Roman" w:cs="Times New Roman"/>
                <w:sz w:val="24"/>
                <w:szCs w:val="24"/>
              </w:rPr>
              <w:t>2010.</w:t>
            </w:r>
          </w:p>
          <w:p w:rsidR="00835EFC" w:rsidRPr="00943D76" w:rsidRDefault="00835EFC" w:rsidP="008D3D6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43D76">
              <w:rPr>
                <w:rFonts w:ascii="Times New Roman" w:hAnsi="Times New Roman" w:cs="Times New Roman"/>
                <w:b/>
                <w:bCs/>
              </w:rPr>
              <w:t>Дополнительная литература.</w:t>
            </w:r>
          </w:p>
          <w:p w:rsidR="00835EFC" w:rsidRPr="00943D76" w:rsidRDefault="00835EFC" w:rsidP="008D3D6B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 xml:space="preserve">1. </w:t>
            </w:r>
            <w:r w:rsidRPr="00943D76">
              <w:rPr>
                <w:rFonts w:ascii="Times New Roman" w:hAnsi="Times New Roman" w:cs="Times New Roman"/>
                <w:i/>
                <w:iCs/>
              </w:rPr>
              <w:t>Гайдина, Л.</w:t>
            </w:r>
            <w:r w:rsidRPr="00943D76">
              <w:rPr>
                <w:rFonts w:ascii="Times New Roman" w:hAnsi="Times New Roman" w:cs="Times New Roman"/>
              </w:rPr>
              <w:t xml:space="preserve"> </w:t>
            </w:r>
            <w:r w:rsidRPr="00943D76">
              <w:rPr>
                <w:rFonts w:ascii="Times New Roman" w:hAnsi="Times New Roman" w:cs="Times New Roman"/>
                <w:i/>
                <w:iCs/>
              </w:rPr>
              <w:t>И.</w:t>
            </w:r>
            <w:r w:rsidRPr="00943D76">
              <w:rPr>
                <w:rFonts w:ascii="Times New Roman" w:hAnsi="Times New Roman" w:cs="Times New Roman"/>
              </w:rPr>
              <w:t xml:space="preserve"> Изучаем «Окружающий мир» с увлечением. 1–4 классы / Л. И. Гайдина. – М. : 5 за знания, 2012.</w:t>
            </w:r>
          </w:p>
          <w:p w:rsidR="00835EFC" w:rsidRPr="00943D76" w:rsidRDefault="00835EFC" w:rsidP="008D3D6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 xml:space="preserve">2. </w:t>
            </w:r>
            <w:r w:rsidRPr="00943D76">
              <w:rPr>
                <w:rFonts w:ascii="Times New Roman" w:hAnsi="Times New Roman" w:cs="Times New Roman"/>
                <w:i/>
                <w:iCs/>
              </w:rPr>
              <w:t>Николенко, Е. И.</w:t>
            </w:r>
            <w:r w:rsidRPr="00943D76">
              <w:rPr>
                <w:rFonts w:ascii="Times New Roman" w:hAnsi="Times New Roman" w:cs="Times New Roman"/>
              </w:rPr>
              <w:t xml:space="preserve"> Тесты по окружающему миру: 1–4 классы / Е. И. Николенко. – М. : Первое сентября, 2012.</w:t>
            </w:r>
          </w:p>
          <w:p w:rsidR="00835EFC" w:rsidRPr="00943D76" w:rsidRDefault="00835EFC" w:rsidP="008D3D6B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 xml:space="preserve">3. </w:t>
            </w:r>
            <w:r w:rsidRPr="00943D76">
              <w:rPr>
                <w:rFonts w:ascii="Times New Roman" w:hAnsi="Times New Roman" w:cs="Times New Roman"/>
                <w:i/>
                <w:iCs/>
              </w:rPr>
              <w:t>Тишурина, О. Н.</w:t>
            </w:r>
            <w:r w:rsidRPr="00943D76">
              <w:rPr>
                <w:rFonts w:ascii="Times New Roman" w:hAnsi="Times New Roman" w:cs="Times New Roman"/>
              </w:rPr>
              <w:t xml:space="preserve"> Животные леса. Растения леса / О. Н. Тишурина. – М. : Дрофа, 2011.</w:t>
            </w:r>
          </w:p>
          <w:p w:rsidR="00835EFC" w:rsidRPr="00943D76" w:rsidRDefault="00835EFC" w:rsidP="0044388C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  <w:color w:val="000000"/>
              </w:rPr>
              <w:t>4</w:t>
            </w:r>
            <w:r w:rsidRPr="00943D76">
              <w:rPr>
                <w:rFonts w:ascii="Times New Roman" w:hAnsi="Times New Roman" w:cs="Times New Roman"/>
              </w:rPr>
              <w:t>.</w:t>
            </w:r>
            <w:r w:rsidRPr="00943D7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43D76">
              <w:rPr>
                <w:rFonts w:ascii="Times New Roman" w:hAnsi="Times New Roman" w:cs="Times New Roman"/>
                <w:i/>
                <w:iCs/>
              </w:rPr>
              <w:t>Уроки</w:t>
            </w:r>
            <w:r w:rsidRPr="00943D76">
              <w:rPr>
                <w:rFonts w:ascii="Times New Roman" w:hAnsi="Times New Roman" w:cs="Times New Roman"/>
              </w:rPr>
              <w:t xml:space="preserve"> экологии в начальной школе</w:t>
            </w:r>
            <w:r w:rsidRPr="00943D76">
              <w:rPr>
                <w:rFonts w:ascii="Times New Roman" w:hAnsi="Times New Roman" w:cs="Times New Roman"/>
                <w:color w:val="000000"/>
              </w:rPr>
              <w:t xml:space="preserve"> : пособие для учителя нач. кл. / авт.-сост. </w:t>
            </w:r>
            <w:r w:rsidRPr="00943D76">
              <w:rPr>
                <w:rFonts w:ascii="Times New Roman" w:hAnsi="Times New Roman" w:cs="Times New Roman"/>
              </w:rPr>
              <w:t>Е. И. Руднянская, Л. Б. Черезова. – М. : Сфера, 2010.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835EFC" w:rsidRPr="00943D76" w:rsidRDefault="00835EFC" w:rsidP="008D3D6B">
            <w:pPr>
              <w:pStyle w:val="a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EFC" w:rsidRPr="00943D76" w:rsidTr="0044388C">
        <w:trPr>
          <w:trHeight w:val="288"/>
        </w:trPr>
        <w:tc>
          <w:tcPr>
            <w:tcW w:w="9322" w:type="dxa"/>
            <w:gridSpan w:val="2"/>
            <w:tcBorders>
              <w:top w:val="single" w:sz="4" w:space="0" w:color="auto"/>
            </w:tcBorders>
          </w:tcPr>
          <w:p w:rsidR="00835EFC" w:rsidRPr="00943D76" w:rsidRDefault="00835EFC" w:rsidP="008D3D6B">
            <w:pPr>
              <w:pStyle w:val="a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Печатные пособия</w:t>
            </w:r>
          </w:p>
        </w:tc>
      </w:tr>
      <w:tr w:rsidR="00835EFC" w:rsidRPr="00943D76" w:rsidTr="0044388C">
        <w:trPr>
          <w:trHeight w:val="288"/>
        </w:trPr>
        <w:tc>
          <w:tcPr>
            <w:tcW w:w="7196" w:type="dxa"/>
            <w:tcBorders>
              <w:top w:val="single" w:sz="4" w:space="0" w:color="auto"/>
              <w:right w:val="single" w:sz="4" w:space="0" w:color="auto"/>
            </w:tcBorders>
          </w:tcPr>
          <w:p w:rsidR="00835EFC" w:rsidRPr="00943D76" w:rsidRDefault="00835EFC" w:rsidP="008D3D6B">
            <w:pPr>
              <w:pStyle w:val="a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Style w:val="21"/>
                <w:rFonts w:eastAsia="Arial Unicode MS"/>
                <w:sz w:val="24"/>
                <w:szCs w:val="24"/>
              </w:rPr>
              <w:t xml:space="preserve">Плешаков А.А. Таблицы по </w:t>
            </w:r>
            <w:r w:rsidRPr="00943D76">
              <w:rPr>
                <w:rStyle w:val="a9"/>
                <w:rFonts w:eastAsia="Arial Unicode MS"/>
                <w:sz w:val="24"/>
                <w:szCs w:val="24"/>
              </w:rPr>
              <w:t xml:space="preserve">окружающему миру. </w:t>
            </w: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4 Класс.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35EFC" w:rsidRPr="00943D76" w:rsidRDefault="00835EFC" w:rsidP="008D3D6B">
            <w:pPr>
              <w:pStyle w:val="a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EFC" w:rsidRPr="00943D76" w:rsidTr="0044388C">
        <w:trPr>
          <w:trHeight w:val="288"/>
        </w:trPr>
        <w:tc>
          <w:tcPr>
            <w:tcW w:w="9322" w:type="dxa"/>
            <w:gridSpan w:val="2"/>
            <w:tcBorders>
              <w:top w:val="single" w:sz="4" w:space="0" w:color="auto"/>
            </w:tcBorders>
          </w:tcPr>
          <w:p w:rsidR="00835EFC" w:rsidRPr="00943D76" w:rsidRDefault="00835EFC" w:rsidP="008D3D6B">
            <w:pPr>
              <w:pStyle w:val="a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3D76">
              <w:rPr>
                <w:rFonts w:ascii="Times New Roman" w:hAnsi="Times New Roman"/>
                <w:b/>
                <w:sz w:val="24"/>
                <w:szCs w:val="24"/>
              </w:rPr>
              <w:t>Компьютерные и  информационно-коммуникативные средства</w:t>
            </w:r>
          </w:p>
        </w:tc>
      </w:tr>
      <w:tr w:rsidR="00835EFC" w:rsidRPr="00943D76" w:rsidTr="0044388C">
        <w:trPr>
          <w:trHeight w:val="288"/>
        </w:trPr>
        <w:tc>
          <w:tcPr>
            <w:tcW w:w="7196" w:type="dxa"/>
            <w:tcBorders>
              <w:top w:val="single" w:sz="4" w:space="0" w:color="auto"/>
              <w:right w:val="single" w:sz="4" w:space="0" w:color="auto"/>
            </w:tcBorders>
          </w:tcPr>
          <w:p w:rsidR="00835EFC" w:rsidRPr="00943D76" w:rsidRDefault="00835EFC" w:rsidP="008D3D6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>1. Коллекция цифровых образовательных ресурсов. – Режим доступа : school-collection.edu.ru</w:t>
            </w:r>
          </w:p>
          <w:p w:rsidR="00835EFC" w:rsidRPr="00943D76" w:rsidRDefault="00835EFC" w:rsidP="008D3D6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>2. «Открытый класс» – образовательные сообщества. – Режим доступа : www.openclass.ru</w:t>
            </w:r>
          </w:p>
          <w:p w:rsidR="00835EFC" w:rsidRPr="00943D76" w:rsidRDefault="00835EFC" w:rsidP="008D3D6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43D76">
              <w:rPr>
                <w:rFonts w:ascii="Times New Roman" w:hAnsi="Times New Roman" w:cs="Times New Roman"/>
              </w:rPr>
              <w:t xml:space="preserve">3. Сеть творческих учителей. – Режим доступа : </w:t>
            </w:r>
            <w:r w:rsidRPr="00943D76">
              <w:rPr>
                <w:rFonts w:ascii="Times New Roman" w:hAnsi="Times New Roman" w:cs="Times New Roman"/>
                <w:color w:val="000000"/>
              </w:rPr>
              <w:t>www.it-n.ru</w:t>
            </w:r>
          </w:p>
          <w:p w:rsidR="00835EFC" w:rsidRPr="00943D76" w:rsidRDefault="00835EFC" w:rsidP="008D3D6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943D76">
              <w:rPr>
                <w:rFonts w:ascii="Times New Roman" w:hAnsi="Times New Roman" w:cs="Times New Roman"/>
              </w:rPr>
              <w:t>4. Архив учебных программ и презентаций. – Режим доступа : www.rusedu.ru</w:t>
            </w:r>
          </w:p>
          <w:p w:rsidR="00835EFC" w:rsidRPr="00943D76" w:rsidRDefault="00835EFC" w:rsidP="008D3D6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43D76">
              <w:rPr>
                <w:rFonts w:ascii="Times New Roman" w:hAnsi="Times New Roman" w:cs="Times New Roman"/>
              </w:rPr>
              <w:lastRenderedPageBreak/>
              <w:t>5. Завуч.инфо. – Режим доступа :</w:t>
            </w:r>
            <w:r w:rsidRPr="00943D76">
              <w:rPr>
                <w:rFonts w:ascii="Times New Roman" w:hAnsi="Times New Roman" w:cs="Times New Roman"/>
                <w:color w:val="000000"/>
              </w:rPr>
              <w:t xml:space="preserve"> www.zavuch.info</w:t>
            </w:r>
          </w:p>
          <w:p w:rsidR="00835EFC" w:rsidRPr="00943D76" w:rsidRDefault="00835EFC" w:rsidP="008D3D6B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43D76">
              <w:rPr>
                <w:rFonts w:ascii="Times New Roman" w:hAnsi="Times New Roman" w:cs="Times New Roman"/>
                <w:color w:val="000000"/>
              </w:rPr>
              <w:t>6. Сообщество взаимопомощи учителей. – Режим доступа : www.pedsovet.su</w:t>
            </w:r>
          </w:p>
          <w:p w:rsidR="00835EFC" w:rsidRPr="00943D76" w:rsidRDefault="00835EFC" w:rsidP="008D3D6B">
            <w:pPr>
              <w:pStyle w:val="a0"/>
              <w:spacing w:after="0" w:line="240" w:lineRule="auto"/>
              <w:jc w:val="both"/>
              <w:rPr>
                <w:rStyle w:val="21"/>
                <w:rFonts w:eastAsia="Arial Unicode MS"/>
                <w:b w:val="0"/>
                <w:sz w:val="24"/>
                <w:szCs w:val="24"/>
              </w:rPr>
            </w:pPr>
            <w:r w:rsidRPr="00943D76">
              <w:rPr>
                <w:rFonts w:ascii="Times New Roman" w:hAnsi="Times New Roman"/>
                <w:sz w:val="24"/>
                <w:szCs w:val="24"/>
              </w:rPr>
              <w:t>7.Электронное сопровождение к учебнику «Окружающий мир», 4 класс.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35EFC" w:rsidRPr="00943D76" w:rsidRDefault="00835EFC" w:rsidP="008D3D6B">
            <w:pPr>
              <w:pStyle w:val="a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35EFC" w:rsidRPr="00943D76" w:rsidRDefault="00835EFC" w:rsidP="008D3D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EFC" w:rsidRPr="00943D76" w:rsidRDefault="00835EFC" w:rsidP="008D3D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35EFC" w:rsidRPr="00943D76" w:rsidSect="0044388C">
      <w:pgSz w:w="11906" w:h="16838"/>
      <w:pgMar w:top="1440" w:right="849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BAD" w:rsidRDefault="00780BAD" w:rsidP="00C34504">
      <w:pPr>
        <w:spacing w:after="0" w:line="240" w:lineRule="auto"/>
      </w:pPr>
      <w:r>
        <w:separator/>
      </w:r>
    </w:p>
  </w:endnote>
  <w:endnote w:type="continuationSeparator" w:id="0">
    <w:p w:rsidR="00780BAD" w:rsidRDefault="00780BAD" w:rsidP="00C34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BAD" w:rsidRDefault="00780BAD">
    <w:pPr>
      <w:pStyle w:val="af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E2905">
      <w:rPr>
        <w:noProof/>
      </w:rPr>
      <w:t>11</w:t>
    </w:r>
    <w:r>
      <w:rPr>
        <w:noProof/>
      </w:rPr>
      <w:fldChar w:fldCharType="end"/>
    </w:r>
  </w:p>
  <w:p w:rsidR="00780BAD" w:rsidRDefault="00780BA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BAD" w:rsidRDefault="00780BAD" w:rsidP="00C34504">
      <w:pPr>
        <w:spacing w:after="0" w:line="240" w:lineRule="auto"/>
      </w:pPr>
      <w:r>
        <w:separator/>
      </w:r>
    </w:p>
  </w:footnote>
  <w:footnote w:type="continuationSeparator" w:id="0">
    <w:p w:rsidR="00780BAD" w:rsidRDefault="00780BAD" w:rsidP="00C34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F3ACE"/>
    <w:multiLevelType w:val="hybridMultilevel"/>
    <w:tmpl w:val="4EA212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9566F"/>
    <w:multiLevelType w:val="hybridMultilevel"/>
    <w:tmpl w:val="654C97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23D9"/>
    <w:multiLevelType w:val="hybridMultilevel"/>
    <w:tmpl w:val="CB066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E30D2"/>
    <w:multiLevelType w:val="hybridMultilevel"/>
    <w:tmpl w:val="47863B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71A71"/>
    <w:multiLevelType w:val="multilevel"/>
    <w:tmpl w:val="42C28E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147585"/>
    <w:multiLevelType w:val="multilevel"/>
    <w:tmpl w:val="BDAC0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40275CE1"/>
    <w:multiLevelType w:val="hybridMultilevel"/>
    <w:tmpl w:val="F0FEFEA6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BA00F9E"/>
    <w:multiLevelType w:val="multilevel"/>
    <w:tmpl w:val="E2EADF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675206B7"/>
    <w:multiLevelType w:val="hybridMultilevel"/>
    <w:tmpl w:val="927E50E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40F00"/>
    <w:multiLevelType w:val="hybridMultilevel"/>
    <w:tmpl w:val="675CCE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4E5A"/>
    <w:rsid w:val="000146E2"/>
    <w:rsid w:val="000714EA"/>
    <w:rsid w:val="000A318B"/>
    <w:rsid w:val="000A6B88"/>
    <w:rsid w:val="000B7578"/>
    <w:rsid w:val="000E4AF7"/>
    <w:rsid w:val="00134E3A"/>
    <w:rsid w:val="00175C6B"/>
    <w:rsid w:val="00217F6C"/>
    <w:rsid w:val="002F5FCB"/>
    <w:rsid w:val="003337DB"/>
    <w:rsid w:val="00334E5A"/>
    <w:rsid w:val="00353FA1"/>
    <w:rsid w:val="00357AEC"/>
    <w:rsid w:val="003A2C1C"/>
    <w:rsid w:val="003B1F74"/>
    <w:rsid w:val="003C054A"/>
    <w:rsid w:val="0044388C"/>
    <w:rsid w:val="00461194"/>
    <w:rsid w:val="004B0638"/>
    <w:rsid w:val="004C0916"/>
    <w:rsid w:val="00507D1B"/>
    <w:rsid w:val="00595F6D"/>
    <w:rsid w:val="005C0405"/>
    <w:rsid w:val="005C37E6"/>
    <w:rsid w:val="006D732C"/>
    <w:rsid w:val="00711DF5"/>
    <w:rsid w:val="00765619"/>
    <w:rsid w:val="00780BAD"/>
    <w:rsid w:val="00786FA3"/>
    <w:rsid w:val="007966A7"/>
    <w:rsid w:val="00822FC8"/>
    <w:rsid w:val="008349B9"/>
    <w:rsid w:val="00835EFC"/>
    <w:rsid w:val="00850BDE"/>
    <w:rsid w:val="00856F9D"/>
    <w:rsid w:val="00872069"/>
    <w:rsid w:val="008A1296"/>
    <w:rsid w:val="008B7074"/>
    <w:rsid w:val="008D3D6B"/>
    <w:rsid w:val="00902AF5"/>
    <w:rsid w:val="00907C2B"/>
    <w:rsid w:val="00931667"/>
    <w:rsid w:val="00943D76"/>
    <w:rsid w:val="0098677C"/>
    <w:rsid w:val="009B0262"/>
    <w:rsid w:val="009B3724"/>
    <w:rsid w:val="009F680D"/>
    <w:rsid w:val="009F6EFA"/>
    <w:rsid w:val="00A15493"/>
    <w:rsid w:val="00A56CC1"/>
    <w:rsid w:val="00AA5FE7"/>
    <w:rsid w:val="00AD01CD"/>
    <w:rsid w:val="00AE66CB"/>
    <w:rsid w:val="00B40B24"/>
    <w:rsid w:val="00B907ED"/>
    <w:rsid w:val="00BE2905"/>
    <w:rsid w:val="00C34504"/>
    <w:rsid w:val="00C76183"/>
    <w:rsid w:val="00CA33A0"/>
    <w:rsid w:val="00CE6ECA"/>
    <w:rsid w:val="00D70DA3"/>
    <w:rsid w:val="00DC464B"/>
    <w:rsid w:val="00DF631B"/>
    <w:rsid w:val="00E2208A"/>
    <w:rsid w:val="00E258AD"/>
    <w:rsid w:val="00E346CD"/>
    <w:rsid w:val="00F4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none"/>
    </o:shapedefaults>
    <o:shapelayout v:ext="edit">
      <o:idmap v:ext="edit" data="1"/>
    </o:shapelayout>
  </w:shapeDefaults>
  <w:decimalSymbol w:val=","/>
  <w:listSeparator w:val=";"/>
  <w15:docId w15:val="{00465D62-8C01-42CD-BE89-2AA69FFF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7ED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0"/>
    <w:link w:val="31"/>
    <w:uiPriority w:val="99"/>
    <w:qFormat/>
    <w:rsid w:val="00CE6ECA"/>
    <w:pPr>
      <w:keepNext/>
      <w:tabs>
        <w:tab w:val="left" w:pos="709"/>
      </w:tabs>
      <w:suppressAutoHyphens/>
      <w:spacing w:before="240" w:after="60" w:line="100" w:lineRule="atLeast"/>
      <w:ind w:left="720" w:hanging="720"/>
      <w:outlineLvl w:val="2"/>
    </w:pPr>
    <w:rPr>
      <w:rFonts w:ascii="Arial" w:eastAsia="PMingLiU" w:hAnsi="Arial"/>
      <w:b/>
      <w:bCs/>
      <w:color w:val="0000FF"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1"/>
    <w:basedOn w:val="a1"/>
    <w:link w:val="3"/>
    <w:uiPriority w:val="99"/>
    <w:locked/>
    <w:rsid w:val="00CE6ECA"/>
    <w:rPr>
      <w:rFonts w:ascii="Arial" w:eastAsia="PMingLiU" w:hAnsi="Arial"/>
      <w:b/>
      <w:color w:val="0000FF"/>
      <w:sz w:val="26"/>
      <w:lang w:eastAsia="ru-RU"/>
    </w:rPr>
  </w:style>
  <w:style w:type="paragraph" w:customStyle="1" w:styleId="ParagraphStyle">
    <w:name w:val="Paragraph Style"/>
    <w:uiPriority w:val="99"/>
    <w:rsid w:val="00334E5A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locked/>
    <w:rsid w:val="00217F6C"/>
    <w:rPr>
      <w:rFonts w:ascii="Calibri" w:eastAsia="Times New Roman" w:hAnsi="Calibri" w:cs="Times New Roman"/>
    </w:rPr>
  </w:style>
  <w:style w:type="paragraph" w:styleId="a0">
    <w:name w:val="Body Text"/>
    <w:basedOn w:val="a"/>
    <w:link w:val="a4"/>
    <w:uiPriority w:val="99"/>
    <w:semiHidden/>
    <w:rsid w:val="00217F6C"/>
    <w:pPr>
      <w:spacing w:after="120"/>
    </w:pPr>
  </w:style>
  <w:style w:type="character" w:customStyle="1" w:styleId="BodyTextChar1">
    <w:name w:val="Body Text Char1"/>
    <w:basedOn w:val="a1"/>
    <w:uiPriority w:val="99"/>
    <w:semiHidden/>
    <w:rsid w:val="00CD0D0B"/>
    <w:rPr>
      <w:lang w:eastAsia="en-US"/>
    </w:rPr>
  </w:style>
  <w:style w:type="character" w:customStyle="1" w:styleId="1">
    <w:name w:val="Основной текст Знак1"/>
    <w:basedOn w:val="a1"/>
    <w:uiPriority w:val="99"/>
    <w:semiHidden/>
    <w:rsid w:val="00217F6C"/>
    <w:rPr>
      <w:rFonts w:cs="Times New Roman"/>
    </w:rPr>
  </w:style>
  <w:style w:type="character" w:customStyle="1" w:styleId="a5">
    <w:name w:val="Основной текст_"/>
    <w:basedOn w:val="a1"/>
    <w:link w:val="171"/>
    <w:locked/>
    <w:rsid w:val="00217F6C"/>
    <w:rPr>
      <w:rFonts w:cs="Times New Roman"/>
      <w:shd w:val="clear" w:color="auto" w:fill="FFFFFF"/>
    </w:rPr>
  </w:style>
  <w:style w:type="character" w:customStyle="1" w:styleId="26">
    <w:name w:val="Основной текст26"/>
    <w:basedOn w:val="a5"/>
    <w:uiPriority w:val="99"/>
    <w:rsid w:val="00217F6C"/>
    <w:rPr>
      <w:rFonts w:cs="Times New Roman"/>
      <w:shd w:val="clear" w:color="auto" w:fill="FFFFFF"/>
    </w:rPr>
  </w:style>
  <w:style w:type="paragraph" w:customStyle="1" w:styleId="171">
    <w:name w:val="Основной текст171"/>
    <w:basedOn w:val="a"/>
    <w:link w:val="a5"/>
    <w:uiPriority w:val="99"/>
    <w:rsid w:val="00217F6C"/>
    <w:pPr>
      <w:shd w:val="clear" w:color="auto" w:fill="FFFFFF"/>
      <w:spacing w:before="120" w:after="0" w:line="211" w:lineRule="exact"/>
      <w:jc w:val="both"/>
    </w:pPr>
    <w:rPr>
      <w:shd w:val="clear" w:color="auto" w:fill="FFFFFF"/>
    </w:rPr>
  </w:style>
  <w:style w:type="character" w:customStyle="1" w:styleId="a6">
    <w:name w:val="Подпись к таблице_"/>
    <w:basedOn w:val="a1"/>
    <w:link w:val="a7"/>
    <w:uiPriority w:val="99"/>
    <w:locked/>
    <w:rsid w:val="00217F6C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a8">
    <w:name w:val="Подпись к таблице + Не полужирный"/>
    <w:basedOn w:val="a6"/>
    <w:uiPriority w:val="99"/>
    <w:rsid w:val="00217F6C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1"/>
    <w:link w:val="20"/>
    <w:uiPriority w:val="99"/>
    <w:locked/>
    <w:rsid w:val="00217F6C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217F6C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a9">
    <w:name w:val="Основной текст + Полужирный"/>
    <w:basedOn w:val="a5"/>
    <w:uiPriority w:val="99"/>
    <w:rsid w:val="00217F6C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217F6C"/>
    <w:pPr>
      <w:shd w:val="clear" w:color="auto" w:fill="FFFFFF"/>
      <w:spacing w:after="0" w:line="194" w:lineRule="exact"/>
      <w:jc w:val="both"/>
    </w:pPr>
    <w:rPr>
      <w:rFonts w:ascii="Times New Roman" w:eastAsia="Times New Roman" w:hAnsi="Times New Roman"/>
      <w:sz w:val="17"/>
      <w:szCs w:val="17"/>
    </w:rPr>
  </w:style>
  <w:style w:type="paragraph" w:customStyle="1" w:styleId="20">
    <w:name w:val="Основной текст (2)"/>
    <w:basedOn w:val="a"/>
    <w:link w:val="2"/>
    <w:uiPriority w:val="99"/>
    <w:rsid w:val="00217F6C"/>
    <w:pPr>
      <w:shd w:val="clear" w:color="auto" w:fill="FFFFFF"/>
      <w:spacing w:after="0" w:line="194" w:lineRule="exact"/>
    </w:pPr>
    <w:rPr>
      <w:rFonts w:ascii="Times New Roman" w:eastAsia="Times New Roman" w:hAnsi="Times New Roman"/>
      <w:sz w:val="17"/>
      <w:szCs w:val="17"/>
    </w:rPr>
  </w:style>
  <w:style w:type="character" w:customStyle="1" w:styleId="27pt">
    <w:name w:val="Основной текст (2) + 7 pt"/>
    <w:aliases w:val="Не полужирный"/>
    <w:basedOn w:val="2"/>
    <w:uiPriority w:val="99"/>
    <w:rsid w:val="00217F6C"/>
    <w:rPr>
      <w:rFonts w:ascii="Times New Roman" w:hAnsi="Times New Roman" w:cs="Times New Roman"/>
      <w:b/>
      <w:bCs/>
      <w:spacing w:val="0"/>
      <w:sz w:val="14"/>
      <w:szCs w:val="14"/>
      <w:shd w:val="clear" w:color="auto" w:fill="FFFFFF"/>
    </w:rPr>
  </w:style>
  <w:style w:type="character" w:customStyle="1" w:styleId="2SimHei">
    <w:name w:val="Основной текст (2) + SimHei"/>
    <w:aliases w:val="8 pt,Не полужирный1"/>
    <w:basedOn w:val="2"/>
    <w:uiPriority w:val="99"/>
    <w:rsid w:val="00217F6C"/>
    <w:rPr>
      <w:rFonts w:ascii="SimHei" w:eastAsia="SimHei" w:hAnsi="SimHei" w:cs="SimHei"/>
      <w:b/>
      <w:bCs/>
      <w:spacing w:val="0"/>
      <w:sz w:val="16"/>
      <w:szCs w:val="16"/>
      <w:shd w:val="clear" w:color="auto" w:fill="FFFFFF"/>
    </w:rPr>
  </w:style>
  <w:style w:type="character" w:customStyle="1" w:styleId="30">
    <w:name w:val="Заголовок 3 Знак"/>
    <w:basedOn w:val="a1"/>
    <w:uiPriority w:val="99"/>
    <w:semiHidden/>
    <w:rsid w:val="00CE6ECA"/>
    <w:rPr>
      <w:rFonts w:ascii="Cambria" w:hAnsi="Cambria" w:cs="Times New Roman"/>
      <w:b/>
      <w:bCs/>
      <w:color w:val="4F81BD"/>
    </w:rPr>
  </w:style>
  <w:style w:type="paragraph" w:customStyle="1" w:styleId="Style1">
    <w:name w:val="Style1"/>
    <w:basedOn w:val="a"/>
    <w:uiPriority w:val="99"/>
    <w:rsid w:val="000E4AF7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/>
      <w:color w:val="0000FF"/>
      <w:sz w:val="24"/>
      <w:szCs w:val="24"/>
      <w:lang w:eastAsia="ru-RU"/>
    </w:rPr>
  </w:style>
  <w:style w:type="table" w:styleId="aa">
    <w:name w:val="Table Grid"/>
    <w:basedOn w:val="a2"/>
    <w:uiPriority w:val="99"/>
    <w:rsid w:val="000E4AF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rmal (Web)"/>
    <w:basedOn w:val="a"/>
    <w:link w:val="ac"/>
    <w:uiPriority w:val="99"/>
    <w:rsid w:val="00DC46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бычный (веб) Знак"/>
    <w:basedOn w:val="a1"/>
    <w:link w:val="ab"/>
    <w:uiPriority w:val="99"/>
    <w:locked/>
    <w:rsid w:val="00DC464B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rsid w:val="00C34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semiHidden/>
    <w:locked/>
    <w:rsid w:val="00C34504"/>
    <w:rPr>
      <w:rFonts w:cs="Times New Roman"/>
    </w:rPr>
  </w:style>
  <w:style w:type="paragraph" w:styleId="af">
    <w:name w:val="footer"/>
    <w:basedOn w:val="a"/>
    <w:link w:val="af0"/>
    <w:uiPriority w:val="99"/>
    <w:rsid w:val="00C34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locked/>
    <w:rsid w:val="00C34504"/>
    <w:rPr>
      <w:rFonts w:cs="Times New Roman"/>
    </w:rPr>
  </w:style>
  <w:style w:type="paragraph" w:styleId="af1">
    <w:name w:val="No Spacing"/>
    <w:uiPriority w:val="99"/>
    <w:qFormat/>
    <w:rsid w:val="00C34504"/>
    <w:rPr>
      <w:lang w:eastAsia="en-US"/>
    </w:rPr>
  </w:style>
  <w:style w:type="paragraph" w:styleId="22">
    <w:name w:val="Body Text 2"/>
    <w:basedOn w:val="a"/>
    <w:link w:val="23"/>
    <w:uiPriority w:val="99"/>
    <w:rsid w:val="00507D1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locked/>
    <w:rsid w:val="00507D1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1"/>
    <w:uiPriority w:val="99"/>
    <w:rsid w:val="00507D1B"/>
    <w:rPr>
      <w:rFonts w:ascii="Microsoft Sans Serif" w:hAnsi="Microsoft Sans Serif" w:cs="Microsoft Sans Serif"/>
      <w:i/>
      <w:iCs/>
      <w:spacing w:val="20"/>
      <w:sz w:val="18"/>
      <w:szCs w:val="18"/>
    </w:rPr>
  </w:style>
  <w:style w:type="character" w:customStyle="1" w:styleId="FontStyle44">
    <w:name w:val="Font Style44"/>
    <w:basedOn w:val="a1"/>
    <w:uiPriority w:val="99"/>
    <w:rsid w:val="00507D1B"/>
    <w:rPr>
      <w:rFonts w:ascii="Microsoft Sans Serif" w:hAnsi="Microsoft Sans Serif" w:cs="Microsoft Sans Serif"/>
      <w:sz w:val="18"/>
      <w:szCs w:val="18"/>
    </w:rPr>
  </w:style>
  <w:style w:type="paragraph" w:customStyle="1" w:styleId="10">
    <w:name w:val="Основной текст1"/>
    <w:basedOn w:val="a"/>
    <w:rsid w:val="00E346CD"/>
    <w:pPr>
      <w:widowControl w:val="0"/>
      <w:spacing w:after="140"/>
    </w:pPr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1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8816">
          <w:marLeft w:val="-7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4BD91-D4F7-4FA4-B971-468D5E1BC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46</Pages>
  <Words>8828</Words>
  <Characters>50323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23</cp:revision>
  <cp:lastPrinted>2018-09-23T21:40:00Z</cp:lastPrinted>
  <dcterms:created xsi:type="dcterms:W3CDTF">2015-03-28T12:53:00Z</dcterms:created>
  <dcterms:modified xsi:type="dcterms:W3CDTF">2022-10-09T15:18:00Z</dcterms:modified>
</cp:coreProperties>
</file>